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480" w:firstLine="720"/>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209550</wp:posOffset>
            </wp:positionH>
            <wp:positionV relativeFrom="paragraph">
              <wp:posOffset>141771</wp:posOffset>
            </wp:positionV>
            <wp:extent cx="2590800" cy="490220"/>
            <wp:effectExtent b="0" l="0" r="0" t="0"/>
            <wp:wrapNone/>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90800" cy="4902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3171825</wp:posOffset>
            </wp:positionH>
            <wp:positionV relativeFrom="paragraph">
              <wp:posOffset>200025</wp:posOffset>
            </wp:positionV>
            <wp:extent cx="914400" cy="591185"/>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14400" cy="591185"/>
                    </a:xfrm>
                    <a:prstGeom prst="rect"/>
                    <a:ln/>
                  </pic:spPr>
                </pic:pic>
              </a:graphicData>
            </a:graphic>
          </wp:anchor>
        </w:drawing>
      </w:r>
    </w:p>
    <w:p w:rsidR="00000000" w:rsidDel="00000000" w:rsidP="00000000" w:rsidRDefault="00000000" w:rsidRPr="00000000" w14:paraId="00000002">
      <w:pPr>
        <w:widowControl w:val="0"/>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sz w:val="44"/>
          <w:szCs w:val="44"/>
          <w:rtl w:val="0"/>
        </w:rPr>
        <w:tab/>
      </w:r>
      <w:r w:rsidDel="00000000" w:rsidR="00000000" w:rsidRPr="00000000">
        <w:rPr>
          <w:rtl w:val="0"/>
        </w:rPr>
        <w:tab/>
        <w:tab/>
        <w:tab/>
        <w:tab/>
        <w:tab/>
        <w:tab/>
        <w:tab/>
        <w:tab/>
        <w:tab/>
      </w:r>
      <w:r w:rsidDel="00000000" w:rsidR="00000000" w:rsidRPr="00000000">
        <w:rPr/>
        <w:drawing>
          <wp:inline distB="114300" distT="114300" distL="114300" distR="114300">
            <wp:extent cx="1189038" cy="518298"/>
            <wp:effectExtent b="0" l="0" r="0" t="0"/>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189038" cy="5182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04">
      <w:pPr>
        <w:widowControl w:val="0"/>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AVVISO PUBBLICO PER LA CONCESSIONE DI VOUCHER DIGITALI IMPRESA 4.0 - </w:t>
      </w:r>
    </w:p>
    <w:p w:rsidR="00000000" w:rsidDel="00000000" w:rsidP="00000000" w:rsidRDefault="00000000" w:rsidRPr="00000000" w14:paraId="00000006">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ANNO 2023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ALLEGATO  </w:t>
      </w:r>
      <w:r w:rsidDel="00000000" w:rsidR="00000000" w:rsidRPr="00000000">
        <w:rPr>
          <w:rFonts w:ascii="Arial" w:cs="Arial" w:eastAsia="Arial" w:hAnsi="Arial"/>
          <w:b w:val="1"/>
          <w:sz w:val="32"/>
          <w:szCs w:val="32"/>
          <w:u w:val="single"/>
          <w:rtl w:val="0"/>
        </w:rPr>
        <w:t xml:space="preserve">C</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i w:val="0"/>
          <w:smallCaps w:val="0"/>
          <w:strike w:val="0"/>
          <w:color w:val="000000"/>
          <w:sz w:val="32"/>
          <w:szCs w:val="32"/>
          <w:shd w:fill="auto" w:val="clear"/>
          <w:vertAlign w:val="baseline"/>
          <w:rtl w:val="0"/>
        </w:rPr>
        <w:t xml:space="preserve">AUTODIC</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HIARAZIONE ALTRI FORNITORI"</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76" w:lineRule="auto"/>
        <w:ind w:left="0" w:right="0" w:firstLine="0"/>
        <w:jc w:val="both"/>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1"/>
          <w:smallCaps w:val="0"/>
          <w:strike w:val="0"/>
          <w:sz w:val="22"/>
          <w:szCs w:val="22"/>
          <w:shd w:fill="auto" w:val="clear"/>
          <w:vertAlign w:val="baseline"/>
          <w:rtl w:val="0"/>
        </w:rPr>
        <w:t xml:space="preserve">L'autodichiarazione è necessaria </w:t>
      </w:r>
      <w:r w:rsidDel="00000000" w:rsidR="00000000" w:rsidRPr="00000000">
        <w:rPr>
          <w:rFonts w:ascii="Calibri" w:cs="Calibri" w:eastAsia="Calibri" w:hAnsi="Calibri"/>
          <w:b w:val="1"/>
          <w:i w:val="1"/>
          <w:smallCaps w:val="0"/>
          <w:strike w:val="0"/>
          <w:sz w:val="22"/>
          <w:szCs w:val="22"/>
          <w:shd w:fill="auto" w:val="clear"/>
          <w:vertAlign w:val="baseline"/>
          <w:rtl w:val="0"/>
        </w:rPr>
        <w:t xml:space="preserve">solo se il fornitore dei servizi di consulenza</w:t>
      </w:r>
      <w:r w:rsidDel="00000000" w:rsidR="00000000" w:rsidRPr="00000000">
        <w:rPr>
          <w:rFonts w:ascii="Calibri" w:cs="Calibri" w:eastAsia="Calibri" w:hAnsi="Calibri"/>
          <w:b w:val="0"/>
          <w:i w:val="1"/>
          <w:smallCaps w:val="0"/>
          <w:strike w:val="0"/>
          <w:sz w:val="22"/>
          <w:szCs w:val="22"/>
          <w:shd w:fill="auto" w:val="clear"/>
          <w:vertAlign w:val="baseline"/>
          <w:rtl w:val="0"/>
        </w:rPr>
        <w:t xml:space="preserve"> individuato dall'impresa, rientra nella categoria di "ALTRI SOGGETTI IMPRENDITORIALI"</w:t>
      </w:r>
      <w:r w:rsidDel="00000000" w:rsidR="00000000" w:rsidRPr="00000000">
        <w:rPr>
          <w:rFonts w:ascii="Calibri" w:cs="Calibri" w:eastAsia="Calibri" w:hAnsi="Calibri"/>
          <w:b w:val="1"/>
          <w:i w:val="1"/>
          <w:smallCaps w:val="0"/>
          <w:strike w:val="0"/>
          <w:sz w:val="22"/>
          <w:szCs w:val="22"/>
          <w:shd w:fill="auto" w:val="clear"/>
          <w:vertAlign w:val="baseline"/>
          <w:rtl w:val="0"/>
        </w:rPr>
        <w:t xml:space="preserve"> iscritti al </w:t>
      </w:r>
      <w:r w:rsidDel="00000000" w:rsidR="00000000" w:rsidRPr="00000000">
        <w:rPr>
          <w:rFonts w:ascii="Calibri" w:cs="Calibri" w:eastAsia="Calibri" w:hAnsi="Calibri"/>
          <w:b w:val="1"/>
          <w:i w:val="1"/>
          <w:sz w:val="22"/>
          <w:szCs w:val="22"/>
          <w:rtl w:val="0"/>
        </w:rPr>
        <w:t xml:space="preserve">Registro delle Imprese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0"/>
          <w:i w:val="1"/>
          <w:smallCaps w:val="0"/>
          <w:strike w:val="0"/>
          <w:sz w:val="22"/>
          <w:szCs w:val="22"/>
          <w:shd w:fill="auto" w:val="clear"/>
          <w:vertAlign w:val="baseline"/>
          <w:rtl w:val="0"/>
        </w:rPr>
        <w:t xml:space="preserve">come specificato all'art. 5 del Bando, </w:t>
      </w:r>
      <w:r w:rsidDel="00000000" w:rsidR="00000000" w:rsidRPr="00000000">
        <w:rPr>
          <w:rFonts w:ascii="Calibri" w:cs="Calibri" w:eastAsia="Calibri" w:hAnsi="Calibri"/>
          <w:b w:val="1"/>
          <w:i w:val="1"/>
          <w:sz w:val="24"/>
          <w:szCs w:val="24"/>
          <w:u w:val="single"/>
          <w:rtl w:val="0"/>
        </w:rPr>
        <w:t xml:space="preserve">SONO PERTANTO ESCLUSI  I LIBERI PROFESSIONISTI</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(Dichiarazione sostitutiva dell'atto di notorietà ai sensi degli articoli 46, 47 del D.P.R. 445 del 28/12/2000)</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w:t>
      </w:r>
      <w:r w:rsidDel="00000000" w:rsidR="00000000" w:rsidRPr="00000000">
        <w:rPr>
          <w:rFonts w:ascii="Calibri" w:cs="Calibri" w:eastAsia="Calibri" w:hAnsi="Calibri"/>
          <w:sz w:val="22"/>
          <w:szCs w:val="22"/>
          <w:rtl w:val="0"/>
        </w:rPr>
        <w:t xml:space="preserve">sottoscritto/a __________(cognome) (nome)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_______________________________________________________________________________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qualità di titolare/legale rappresentante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della Impresa/società____________________________________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Partita IVA ___________________________________________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iscritta al Registro Imprese di _______________ </w:t>
      </w:r>
      <w:r w:rsidDel="00000000" w:rsidR="00000000" w:rsidRPr="00000000">
        <w:rPr>
          <w:rFonts w:ascii="Calibri" w:cs="Calibri" w:eastAsia="Calibri" w:hAnsi="Calibri"/>
          <w:b w:val="1"/>
          <w:sz w:val="22"/>
          <w:szCs w:val="22"/>
          <w:rtl w:val="0"/>
        </w:rPr>
        <w:t xml:space="preserve">Numero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REA n.___________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sede in via/piazza _________________________________________________n. 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città ________________________________provincia __________________________ CAP 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_________________ e – mail _____________________  pec 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DICHIARA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non essere partecipante (quindi potenzialmente beneficiario) al bando per cui si presenta come fornitore, né di essere in rapporto di collegamento, controllo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e/o con assetti proprietari sostanzialmente coincidenti con il beneficiario potenziale;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realizzato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nell’ultimo triennio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almeno </w:t>
      </w:r>
      <w:r w:rsidDel="00000000" w:rsidR="00000000" w:rsidRPr="00000000">
        <w:rPr>
          <w:rFonts w:ascii="Calibri" w:cs="Calibri" w:eastAsia="Calibri" w:hAnsi="Calibri"/>
          <w:b w:val="1"/>
          <w:sz w:val="22"/>
          <w:szCs w:val="22"/>
          <w:rtl w:val="0"/>
        </w:rPr>
        <w:t xml:space="preserve">cinque </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attività</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servizi di consulenza alle imprese nell’ambito delle tecnologie di cui all’art. 2, Elenco 1 del bando come di seguito specificato: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54.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3"/>
        <w:gridCol w:w="1560"/>
        <w:gridCol w:w="3260"/>
        <w:gridCol w:w="2551"/>
        <w:tblGridChange w:id="0">
          <w:tblGrid>
            <w:gridCol w:w="2583"/>
            <w:gridCol w:w="1560"/>
            <w:gridCol w:w="3260"/>
            <w:gridCol w:w="2551"/>
          </w:tblGrid>
        </w:tblGridChange>
      </w:tblGrid>
      <w:tr>
        <w:trPr>
          <w:cantSplit w:val="0"/>
          <w:tblHeader w:val="0"/>
        </w:trPr>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Committente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(Ragione sociale )</w:t>
            </w:r>
            <w:r w:rsidDel="00000000" w:rsidR="00000000" w:rsidRPr="00000000">
              <w:rPr>
                <w:rtl w:val="0"/>
              </w:rPr>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Tecnologia </w:t>
            </w:r>
            <w:r w:rsidDel="00000000" w:rsidR="00000000" w:rsidRPr="00000000">
              <w:rPr>
                <w:rtl w:val="0"/>
              </w:rPr>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Descrizione servizio di consulenza erogata</w:t>
            </w: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Periodo</w:t>
            </w:r>
            <w:r w:rsidDel="00000000" w:rsidR="00000000" w:rsidRPr="00000000">
              <w:rPr>
                <w:rtl w:val="0"/>
              </w:rPr>
            </w:r>
          </w:p>
        </w:tc>
      </w:tr>
      <w:tr>
        <w:trPr>
          <w:cantSplit w:val="0"/>
          <w:trHeight w:val="385.41015625" w:hRule="atLeast"/>
          <w:tblHeader w:val="0"/>
        </w:trPr>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INFORMATIVA SULLA PRIVACY</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0">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Responsabile Protezione Dati Personali (DPO –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protection officer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può essere contattato all’indirizzo email: </w:t>
      </w:r>
      <w:hyperlink r:id="rId11">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All’interessato sono riconosciuti i diritti previsti dagli artt. da 15 a 22 del Regolamento UE che potrà esercitare scrivendo all’indirizzo e-mail: </w:t>
      </w:r>
      <w:hyperlink r:id="rId1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tab/>
        <w:tab/>
        <w:tab/>
        <w:tab/>
        <w:tab/>
        <w:tab/>
      </w: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Firma Digitale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ab/>
        <w:tab/>
        <w:tab/>
        <w:tab/>
        <w:tab/>
        <w:tab/>
        <w:tab/>
      </w:r>
      <w:r w:rsidDel="00000000" w:rsidR="00000000" w:rsidRPr="00000000">
        <w:rPr>
          <w:color w:val="5f5748"/>
          <w:sz w:val="24"/>
          <w:szCs w:val="24"/>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Legale rappresentante</w:t>
      </w:r>
      <w:r w:rsidDel="00000000" w:rsidR="00000000" w:rsidRPr="00000000">
        <w:rPr>
          <w:rFonts w:ascii="Calibri" w:cs="Calibri" w:eastAsia="Calibri" w:hAnsi="Calibri"/>
          <w:sz w:val="22"/>
          <w:szCs w:val="22"/>
          <w:rtl w:val="0"/>
        </w:rPr>
        <w:t xml:space="preserve"> dell’impresa fornitrice</w:t>
      </w: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13" w:type="default"/>
      <w:footerReference r:id="rId14" w:type="even"/>
      <w:pgSz w:h="15840" w:w="12240" w:orient="portrait"/>
      <w:pgMar w:bottom="1440" w:top="841" w:left="1080" w:right="1080" w:header="851" w:footer="11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w w:val="100"/>
      <w:position w:val="-1"/>
      <w:sz w:val="20"/>
      <w:szCs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2832" w:leftChars="-1" w:rightChars="0" w:firstLineChars="-1"/>
      <w:jc w:val="center"/>
      <w:textDirection w:val="btLr"/>
      <w:textAlignment w:val="top"/>
      <w:outlineLvl w:val="2"/>
    </w:pPr>
    <w:rPr>
      <w:rFonts w:ascii="Arial" w:hAnsi="Arial"/>
      <w:b w:val="1"/>
      <w:w w:val="100"/>
      <w:position w:val="-1"/>
      <w:sz w:val="22"/>
      <w:szCs w:val="20"/>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320" w:lineRule="atLeast"/>
      <w:ind w:leftChars="-1" w:rightChars="0" w:firstLineChars="-1"/>
      <w:jc w:val="both"/>
      <w:textDirection w:val="btLr"/>
      <w:textAlignment w:val="top"/>
      <w:outlineLvl w:val="4"/>
    </w:pPr>
    <w:rPr>
      <w:rFonts w:ascii="Arial" w:hAnsi="Arial"/>
      <w:b w:val="1"/>
      <w:bCs w:val="1"/>
      <w:w w:val="100"/>
      <w:position w:val="-1"/>
      <w:sz w:val="22"/>
      <w:szCs w:val="2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deltesto">
    <w:name w:val="Corpo del testo"/>
    <w:basedOn w:val="Normale"/>
    <w:next w:val="Corpodeltesto"/>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0"/>
      <w:szCs w:val="20"/>
      <w:effect w:val="none"/>
      <w:vertAlign w:val="baseline"/>
      <w:cs w:val="0"/>
      <w:em w:val="none"/>
      <w:lang w:bidi="ar-SA" w:eastAsia="it-IT" w:val="it-IT"/>
    </w:rPr>
  </w:style>
  <w:style w:type="paragraph" w:styleId="Titolo">
    <w:name w:val="Titolo"/>
    <w:basedOn w:val="Normale"/>
    <w:next w:val="Titolo"/>
    <w:autoRedefine w:val="0"/>
    <w:hidden w:val="0"/>
    <w:qFormat w:val="0"/>
    <w:pPr>
      <w:tabs>
        <w:tab w:val="left" w:leader="none" w:pos="3686"/>
      </w:tabs>
      <w:suppressAutoHyphens w:val="1"/>
      <w:spacing w:line="1" w:lineRule="atLeast"/>
      <w:ind w:leftChars="-1" w:rightChars="0" w:firstLineChars="-1"/>
      <w:jc w:val="center"/>
      <w:textDirection w:val="btLr"/>
      <w:textAlignment w:val="top"/>
      <w:outlineLvl w:val="0"/>
    </w:pPr>
    <w:rPr>
      <w:rFonts w:ascii="Arial" w:hAnsi="Arial"/>
      <w:b w:val="1"/>
      <w:w w:val="100"/>
      <w:position w:val="-1"/>
      <w:sz w:val="24"/>
      <w:szCs w:val="20"/>
      <w:u w:val="single"/>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360" w:lineRule="auto"/>
      <w:ind w:leftChars="-1" w:rightChars="0" w:firstLineChars="-1"/>
      <w:jc w:val="both"/>
      <w:textDirection w:val="btLr"/>
      <w:textAlignment w:val="top"/>
      <w:outlineLvl w:val="0"/>
    </w:pPr>
    <w:rPr>
      <w:w w:val="100"/>
      <w:position w:val="-1"/>
      <w:sz w:val="22"/>
      <w:szCs w:val="20"/>
      <w:effect w:val="none"/>
      <w:vertAlign w:val="baseline"/>
      <w:cs w:val="0"/>
      <w:em w:val="none"/>
      <w:lang w:bidi="ar-SA" w:eastAsia="it-IT" w:val="it-IT"/>
    </w:rPr>
  </w:style>
  <w:style w:type="paragraph" w:styleId="Sottotitolo">
    <w:name w:val="Sottotitolo"/>
    <w:basedOn w:val="Normale"/>
    <w:next w:val="Sottotitolo"/>
    <w:autoRedefine w:val="0"/>
    <w:hidden w:val="0"/>
    <w:qFormat w:val="0"/>
    <w:pPr>
      <w:suppressAutoHyphens w:val="1"/>
      <w:spacing w:line="320" w:lineRule="atLeast"/>
      <w:ind w:leftChars="-1" w:rightChars="0" w:firstLineChars="-1"/>
      <w:jc w:val="center"/>
      <w:textDirection w:val="btLr"/>
      <w:textAlignment w:val="top"/>
      <w:outlineLvl w:val="0"/>
    </w:pPr>
    <w:rPr>
      <w:rFonts w:ascii="Arial" w:hAnsi="Arial"/>
      <w:b w:val="1"/>
      <w:bCs w:val="1"/>
      <w:w w:val="100"/>
      <w:position w:val="-1"/>
      <w:sz w:val="24"/>
      <w:szCs w:val="20"/>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notaapièdipaginaCarattere">
    <w:name w:val="Testo nota a piè di pagina Carattere"/>
    <w:basedOn w:val="Car.predefinitoparagrafo"/>
    <w:next w:val="TestonotaapièdipaginaCarattere"/>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Collegamentoipertestuale">
    <w:name w:val="Collegamento ipertestuale"/>
    <w:next w:val="Collegamentoipertestuale"/>
    <w:autoRedefine w:val="0"/>
    <w:hidden w:val="0"/>
    <w:qFormat w:val="0"/>
    <w:rPr>
      <w:rFonts w:ascii="Times New Roman" w:cs="Times New Roman" w:hAnsi="Times New Roman"/>
      <w:color w:val="0000ff"/>
      <w:w w:val="100"/>
      <w:position w:val="-1"/>
      <w:u w:val="single"/>
      <w:effect w:val="none"/>
      <w:vertAlign w:val="baseline"/>
      <w:cs w:val="0"/>
      <w:em w:val="none"/>
      <w:lang/>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noProof w:val="0"/>
      <w:w w:val="100"/>
      <w:position w:val="-1"/>
      <w:sz w:val="24"/>
      <w:szCs w:val="24"/>
      <w:effect w:val="none"/>
      <w:vertAlign w:val="baseline"/>
      <w:cs w:val="0"/>
      <w:em w:val="none"/>
      <w:lang w:bidi="ar-SA" w:eastAsia="und" w:val="und"/>
    </w:rPr>
  </w:style>
  <w:style w:type="paragraph" w:styleId="Paragrafoelenco">
    <w:name w:val="Paragrafo elenco"/>
    <w:basedOn w:val="Normale"/>
    <w:next w:val="Paragrafoelenco"/>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13" Type="http://schemas.openxmlformats.org/officeDocument/2006/relationships/footer" Target="footer2.xml"/><Relationship Id="rId12" Type="http://schemas.openxmlformats.org/officeDocument/2006/relationships/hyperlink" Target="mailto:cciaa@pec.marche.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UGlnyQn+jQdfbG34RT/N3f41Pw==">AMUW2mVOmxwHOeRASNc6LIRl8XvAROwkgsdTlhUO8Oh3izf4v1qmVL5O81uXw4cprsUGvW8RVb9t9ue7tAInWbXoeiauKs0TTy2Y+CjZLCQa0zawebf4pEs=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2020-11-17T13:07:00Z</dcterms:created>
  <dc:creator>infocamere</dc:creator>
</cp:coreProperties>
</file>

<file path=docProps/custom.xml><?xml version="1.0" encoding="utf-8"?>
<Properties xmlns="http://schemas.openxmlformats.org/officeDocument/2006/custom-properties" xmlns:vt="http://schemas.openxmlformats.org/officeDocument/2006/docPropsVTypes"/>
</file>