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143" w:rsidRDefault="00346143">
      <w:pPr>
        <w:pBdr>
          <w:top w:val="nil"/>
          <w:left w:val="nil"/>
          <w:bottom w:val="nil"/>
          <w:right w:val="nil"/>
          <w:between w:val="nil"/>
        </w:pBdr>
        <w:jc w:val="both"/>
        <w:rPr>
          <w:rFonts w:eastAsia="Arial" w:cs="Arial"/>
          <w:color w:val="000000"/>
          <w:szCs w:val="22"/>
        </w:rPr>
      </w:pPr>
      <w:bookmarkStart w:id="0" w:name="_gjdgxs" w:colFirst="0" w:colLast="0"/>
      <w:bookmarkEnd w:id="0"/>
    </w:p>
    <w:p w:rsidR="00346143" w:rsidRDefault="0058320B">
      <w:pPr>
        <w:keepNext/>
        <w:pBdr>
          <w:top w:val="single" w:sz="4" w:space="1" w:color="000000"/>
          <w:left w:val="single" w:sz="4" w:space="4" w:color="000000"/>
          <w:bottom w:val="single" w:sz="4" w:space="1" w:color="000000"/>
          <w:right w:val="single" w:sz="4" w:space="4" w:color="000000"/>
          <w:between w:val="nil"/>
        </w:pBdr>
        <w:ind w:hanging="5664"/>
        <w:jc w:val="center"/>
        <w:rPr>
          <w:rFonts w:eastAsia="Arial" w:cs="Arial"/>
          <w:b/>
          <w:color w:val="000000"/>
          <w:szCs w:val="22"/>
        </w:rPr>
      </w:pPr>
      <w:r>
        <w:rPr>
          <w:rFonts w:eastAsia="Arial" w:cs="Arial"/>
          <w:b/>
          <w:color w:val="000000"/>
          <w:szCs w:val="22"/>
        </w:rPr>
        <w:t xml:space="preserve">Modello </w:t>
      </w:r>
    </w:p>
    <w:p w:rsidR="00346143" w:rsidRDefault="0058320B">
      <w:pPr>
        <w:pBdr>
          <w:top w:val="single" w:sz="4" w:space="1" w:color="000000"/>
          <w:left w:val="single" w:sz="4" w:space="4" w:color="000000"/>
          <w:bottom w:val="single" w:sz="4" w:space="1" w:color="000000"/>
          <w:right w:val="single" w:sz="4" w:space="4" w:color="000000"/>
          <w:between w:val="nil"/>
        </w:pBdr>
        <w:jc w:val="center"/>
        <w:rPr>
          <w:rFonts w:eastAsia="Arial" w:cs="Arial"/>
          <w:color w:val="000000"/>
          <w:sz w:val="24"/>
          <w:szCs w:val="24"/>
        </w:rPr>
      </w:pPr>
      <w:bookmarkStart w:id="1" w:name="_30j0zll" w:colFirst="0" w:colLast="0"/>
      <w:bookmarkEnd w:id="1"/>
      <w:r>
        <w:rPr>
          <w:rFonts w:eastAsia="Arial" w:cs="Arial"/>
          <w:b/>
          <w:color w:val="000000"/>
          <w:sz w:val="24"/>
          <w:szCs w:val="24"/>
        </w:rPr>
        <w:t>DICHIARAZIONE AIUTI “DE MINIMIS”</w:t>
      </w:r>
    </w:p>
    <w:p w:rsidR="00346143" w:rsidRDefault="0058320B">
      <w:pPr>
        <w:pBdr>
          <w:top w:val="single" w:sz="4" w:space="1" w:color="000000"/>
          <w:left w:val="single" w:sz="4" w:space="4" w:color="000000"/>
          <w:bottom w:val="single" w:sz="4" w:space="1" w:color="000000"/>
          <w:right w:val="single" w:sz="4" w:space="4" w:color="000000"/>
          <w:between w:val="nil"/>
        </w:pBdr>
        <w:jc w:val="center"/>
        <w:rPr>
          <w:rFonts w:eastAsia="Arial" w:cs="Arial"/>
          <w:color w:val="000000"/>
          <w:sz w:val="24"/>
          <w:szCs w:val="24"/>
        </w:rPr>
      </w:pPr>
      <w:r>
        <w:rPr>
          <w:rFonts w:eastAsia="Arial" w:cs="Arial"/>
          <w:b/>
          <w:color w:val="000000"/>
          <w:sz w:val="24"/>
          <w:szCs w:val="24"/>
        </w:rPr>
        <w:t>sostitutiva dell’atto di notorietà – art. 47 DPR 28.12.2000 n. 445</w:t>
      </w:r>
    </w:p>
    <w:p w:rsidR="00346143" w:rsidRDefault="00346143">
      <w:pPr>
        <w:pBdr>
          <w:top w:val="nil"/>
          <w:left w:val="nil"/>
          <w:bottom w:val="nil"/>
          <w:right w:val="nil"/>
          <w:between w:val="nil"/>
        </w:pBdr>
        <w:jc w:val="both"/>
        <w:rPr>
          <w:rFonts w:eastAsia="Arial" w:cs="Arial"/>
          <w:color w:val="000000"/>
          <w:szCs w:val="22"/>
        </w:rPr>
      </w:pPr>
    </w:p>
    <w:p w:rsidR="00346143" w:rsidRDefault="00346143">
      <w:pPr>
        <w:pBdr>
          <w:top w:val="nil"/>
          <w:left w:val="nil"/>
          <w:bottom w:val="nil"/>
          <w:right w:val="nil"/>
          <w:between w:val="nil"/>
        </w:pBdr>
        <w:ind w:left="5400"/>
        <w:jc w:val="both"/>
        <w:rPr>
          <w:rFonts w:eastAsia="Arial" w:cs="Arial"/>
          <w:color w:val="000000"/>
          <w:szCs w:val="22"/>
        </w:rPr>
      </w:pPr>
    </w:p>
    <w:p w:rsidR="00346143" w:rsidRDefault="0058320B">
      <w:pPr>
        <w:keepNext/>
        <w:pBdr>
          <w:top w:val="none" w:sz="0" w:space="0" w:color="000000"/>
          <w:left w:val="none" w:sz="0" w:space="0" w:color="000000"/>
          <w:bottom w:val="none" w:sz="0" w:space="0" w:color="000000"/>
          <w:right w:val="none" w:sz="0" w:space="0" w:color="000000"/>
          <w:between w:val="nil"/>
        </w:pBdr>
        <w:tabs>
          <w:tab w:val="left" w:pos="4440"/>
        </w:tabs>
        <w:ind w:left="5664"/>
        <w:rPr>
          <w:rFonts w:eastAsia="Arial" w:cs="Arial"/>
          <w:i/>
          <w:color w:val="000000"/>
          <w:szCs w:val="22"/>
        </w:rPr>
      </w:pPr>
      <w:r>
        <w:rPr>
          <w:rFonts w:eastAsia="Arial" w:cs="Arial"/>
          <w:i/>
          <w:color w:val="000000"/>
          <w:szCs w:val="22"/>
        </w:rPr>
        <w:t xml:space="preserve">Alla Camera di Commercio Industria Artigianato e Agricoltura delle Marche  </w:t>
      </w:r>
    </w:p>
    <w:p w:rsidR="00346143" w:rsidRDefault="0058320B">
      <w:pPr>
        <w:pBdr>
          <w:top w:val="nil"/>
          <w:left w:val="nil"/>
          <w:bottom w:val="nil"/>
          <w:right w:val="nil"/>
          <w:between w:val="nil"/>
        </w:pBdr>
        <w:ind w:left="4956" w:firstLine="707"/>
        <w:rPr>
          <w:color w:val="000000"/>
          <w:sz w:val="24"/>
          <w:szCs w:val="24"/>
        </w:rPr>
      </w:pPr>
      <w:r>
        <w:rPr>
          <w:rFonts w:eastAsia="Arial" w:cs="Arial"/>
          <w:b/>
          <w:i/>
          <w:color w:val="000000"/>
          <w:szCs w:val="22"/>
        </w:rPr>
        <w:t xml:space="preserve">PEC: </w:t>
      </w:r>
      <w:r>
        <w:rPr>
          <w:rFonts w:eastAsia="Arial" w:cs="Arial"/>
          <w:color w:val="000000"/>
          <w:sz w:val="24"/>
          <w:szCs w:val="24"/>
        </w:rPr>
        <w:t>cciaa@pec.marche.camcom.it</w:t>
      </w:r>
    </w:p>
    <w:p w:rsidR="00346143" w:rsidRDefault="00346143">
      <w:pPr>
        <w:pBdr>
          <w:top w:val="nil"/>
          <w:left w:val="nil"/>
          <w:bottom w:val="nil"/>
          <w:right w:val="nil"/>
          <w:between w:val="nil"/>
        </w:pBdr>
        <w:ind w:left="5664"/>
        <w:rPr>
          <w:rFonts w:eastAsia="Arial" w:cs="Arial"/>
          <w:color w:val="000000"/>
          <w:szCs w:val="22"/>
          <w:u w:val="single"/>
        </w:rPr>
      </w:pPr>
    </w:p>
    <w:p w:rsidR="00346143" w:rsidRDefault="00346143">
      <w:pPr>
        <w:pBdr>
          <w:top w:val="nil"/>
          <w:left w:val="nil"/>
          <w:bottom w:val="nil"/>
          <w:right w:val="nil"/>
          <w:between w:val="nil"/>
        </w:pBdr>
        <w:ind w:left="5400"/>
        <w:jc w:val="both"/>
        <w:rPr>
          <w:rFonts w:eastAsia="Arial" w:cs="Arial"/>
          <w:color w:val="000000"/>
          <w:szCs w:val="22"/>
        </w:rPr>
      </w:pPr>
    </w:p>
    <w:p w:rsidR="00346143" w:rsidRDefault="00346143">
      <w:pPr>
        <w:pBdr>
          <w:top w:val="nil"/>
          <w:left w:val="nil"/>
          <w:bottom w:val="nil"/>
          <w:right w:val="nil"/>
          <w:between w:val="nil"/>
        </w:pBdr>
        <w:jc w:val="both"/>
        <w:rPr>
          <w:rFonts w:eastAsia="Arial" w:cs="Arial"/>
          <w:color w:val="000000"/>
          <w:szCs w:val="22"/>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Il sottoscritto …………………………………………. nato a ……………………………………………….</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il ………………………</w:t>
      </w:r>
      <w:proofErr w:type="gramStart"/>
      <w:r>
        <w:rPr>
          <w:rFonts w:eastAsia="Arial" w:cs="Arial"/>
          <w:color w:val="000000"/>
          <w:szCs w:val="22"/>
        </w:rPr>
        <w:t>…….</w:t>
      </w:r>
      <w:proofErr w:type="gramEnd"/>
      <w:r>
        <w:rPr>
          <w:rFonts w:eastAsia="Arial" w:cs="Arial"/>
          <w:color w:val="000000"/>
          <w:szCs w:val="22"/>
        </w:rPr>
        <w:t>. codice fiscale ………………………………………………………………...</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in qualità di legale rappresentante dell’impresa……………………………………………………………</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Partita IVA…………………………………………………………………………</w:t>
      </w:r>
      <w:proofErr w:type="gramStart"/>
      <w:r>
        <w:rPr>
          <w:rFonts w:eastAsia="Arial" w:cs="Arial"/>
          <w:color w:val="000000"/>
          <w:szCs w:val="22"/>
        </w:rPr>
        <w:t>…….</w:t>
      </w:r>
      <w:proofErr w:type="gramEnd"/>
      <w:r>
        <w:rPr>
          <w:rFonts w:eastAsia="Arial" w:cs="Arial"/>
          <w:color w:val="000000"/>
          <w:szCs w:val="22"/>
        </w:rPr>
        <w:t>con sede legale in ……</w:t>
      </w:r>
      <w:r>
        <w:rPr>
          <w:rFonts w:eastAsia="Arial" w:cs="Arial"/>
          <w:color w:val="000000"/>
          <w:szCs w:val="22"/>
        </w:rPr>
        <w:t>……………………………………………………………………………………………………………..</w:t>
      </w: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FF0000"/>
          <w:szCs w:val="22"/>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consapevole delle responsabilità anche penali derivanti dal rilascio di dichiarazioni mendaci e della conseguente decadenza dai benefici concessi sulla base di una dichiarazione non veritiera, ai sensi degli art</w:t>
      </w:r>
      <w:r>
        <w:rPr>
          <w:rFonts w:eastAsia="Arial" w:cs="Arial"/>
          <w:color w:val="000000"/>
          <w:szCs w:val="22"/>
        </w:rPr>
        <w:t>icoli 75 e 76 del decreto del Presidente della Repubblica 28 dicembre 2000, n. 445 e,</w:t>
      </w:r>
    </w:p>
    <w:p w:rsidR="00346143" w:rsidRDefault="00346143">
      <w:pPr>
        <w:pBdr>
          <w:top w:val="nil"/>
          <w:left w:val="nil"/>
          <w:bottom w:val="nil"/>
          <w:right w:val="nil"/>
          <w:between w:val="nil"/>
        </w:pBdr>
        <w:rPr>
          <w:rFonts w:eastAsia="Arial" w:cs="Arial"/>
          <w:color w:val="000000"/>
          <w:szCs w:val="22"/>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 xml:space="preserve">nel rispetto di quanto previsto dai Regolamenti de </w:t>
      </w:r>
      <w:proofErr w:type="spellStart"/>
      <w:r>
        <w:rPr>
          <w:rFonts w:eastAsia="Arial" w:cs="Arial"/>
          <w:color w:val="000000"/>
          <w:szCs w:val="22"/>
        </w:rPr>
        <w:t>minimis</w:t>
      </w:r>
      <w:proofErr w:type="spellEnd"/>
      <w:r>
        <w:rPr>
          <w:rFonts w:eastAsia="Arial" w:cs="Arial"/>
          <w:color w:val="000000"/>
          <w:szCs w:val="22"/>
        </w:rPr>
        <w:t xml:space="preserve"> della Commissione:</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w:t>
      </w:r>
      <w:r>
        <w:rPr>
          <w:rFonts w:eastAsia="Arial" w:cs="Arial"/>
          <w:color w:val="000000"/>
          <w:szCs w:val="22"/>
        </w:rPr>
        <w:tab/>
        <w:t>Regolamento n. 1407/2013; Regolamento n. 1998/2006</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w:t>
      </w:r>
      <w:r>
        <w:rPr>
          <w:rFonts w:eastAsia="Arial" w:cs="Arial"/>
          <w:color w:val="000000"/>
          <w:szCs w:val="22"/>
        </w:rPr>
        <w:tab/>
        <w:t>Regolamento n. 1408/2013; Regolament</w:t>
      </w:r>
      <w:r>
        <w:rPr>
          <w:rFonts w:eastAsia="Arial" w:cs="Arial"/>
          <w:color w:val="000000"/>
          <w:szCs w:val="22"/>
        </w:rPr>
        <w:t>o n. 1535/2007</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w:t>
      </w:r>
      <w:r>
        <w:rPr>
          <w:rFonts w:eastAsia="Arial" w:cs="Arial"/>
          <w:color w:val="000000"/>
          <w:szCs w:val="22"/>
        </w:rPr>
        <w:tab/>
        <w:t>Regolamento n. 360/2012</w:t>
      </w:r>
    </w:p>
    <w:p w:rsidR="00346143" w:rsidRDefault="0058320B">
      <w:pPr>
        <w:numPr>
          <w:ilvl w:val="0"/>
          <w:numId w:val="3"/>
        </w:numPr>
        <w:pBdr>
          <w:top w:val="none" w:sz="0" w:space="0" w:color="000000"/>
          <w:left w:val="none" w:sz="0" w:space="0" w:color="000000"/>
          <w:bottom w:val="none" w:sz="0" w:space="0" w:color="000000"/>
          <w:right w:val="none" w:sz="0" w:space="0" w:color="000000"/>
          <w:between w:val="nil"/>
        </w:pBdr>
        <w:ind w:left="720" w:hanging="720"/>
        <w:jc w:val="both"/>
        <w:rPr>
          <w:color w:val="000000"/>
          <w:szCs w:val="22"/>
        </w:rPr>
      </w:pPr>
      <w:r>
        <w:rPr>
          <w:rFonts w:eastAsia="Arial" w:cs="Arial"/>
          <w:color w:val="000000"/>
          <w:szCs w:val="22"/>
        </w:rPr>
        <w:t>Regolamento n. 717/2014; 875/2007</w:t>
      </w: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color w:val="000000"/>
          <w:szCs w:val="22"/>
        </w:rPr>
        <w:t>preso atto delle istruzioni per la compilazione della presente dichiarazione allegate al modello di dichiarazione proposto dall’Amministrazione, consapevole dell’obbligo di conformarsi ad esse, in quanto rispondenti ai requisiti richiesti dalla normativa d</w:t>
      </w:r>
      <w:r>
        <w:rPr>
          <w:rFonts w:eastAsia="Arial" w:cs="Arial"/>
          <w:color w:val="000000"/>
          <w:szCs w:val="22"/>
        </w:rPr>
        <w:t>ell’Unione Europea applicabile,</w:t>
      </w: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bookmarkStart w:id="2" w:name="_1fob9te" w:colFirst="0" w:colLast="0"/>
      <w:bookmarkEnd w:id="2"/>
    </w:p>
    <w:p w:rsidR="00346143" w:rsidRDefault="0058320B">
      <w:pPr>
        <w:pBdr>
          <w:top w:val="none" w:sz="0" w:space="0" w:color="000000"/>
          <w:left w:val="none" w:sz="0" w:space="0" w:color="000000"/>
          <w:bottom w:val="none" w:sz="0" w:space="0" w:color="000000"/>
          <w:right w:val="none" w:sz="0" w:space="0" w:color="000000"/>
          <w:between w:val="nil"/>
        </w:pBdr>
        <w:jc w:val="center"/>
        <w:rPr>
          <w:rFonts w:eastAsia="Arial" w:cs="Arial"/>
          <w:color w:val="000000"/>
          <w:szCs w:val="22"/>
          <w:u w:val="single"/>
        </w:rPr>
      </w:pPr>
      <w:r>
        <w:rPr>
          <w:rFonts w:eastAsia="Arial" w:cs="Arial"/>
          <w:b/>
          <w:color w:val="000000"/>
          <w:szCs w:val="22"/>
          <w:u w:val="single"/>
        </w:rPr>
        <w:t>Dichiara</w:t>
      </w: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color w:val="000000"/>
          <w:szCs w:val="22"/>
          <w:u w:val="single"/>
        </w:rPr>
      </w:pP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color w:val="000000"/>
          <w:szCs w:val="22"/>
          <w:u w:val="single"/>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r>
        <w:rPr>
          <w:rFonts w:eastAsia="Arial" w:cs="Arial"/>
          <w:b/>
          <w:color w:val="000000"/>
          <w:szCs w:val="22"/>
        </w:rPr>
        <w:t>A.</w:t>
      </w:r>
      <w:r>
        <w:rPr>
          <w:rFonts w:eastAsia="Arial" w:cs="Arial"/>
          <w:b/>
          <w:color w:val="000000"/>
          <w:szCs w:val="22"/>
        </w:rPr>
        <w:tab/>
      </w:r>
      <w:r>
        <w:rPr>
          <w:rFonts w:eastAsia="Arial" w:cs="Arial"/>
          <w:color w:val="000000"/>
          <w:szCs w:val="22"/>
        </w:rPr>
        <w:t>che l’esercizio finanziario (anno fiscale) dell’impresa rappresentata inizia il…</w:t>
      </w:r>
      <w:proofErr w:type="gramStart"/>
      <w:r>
        <w:rPr>
          <w:rFonts w:eastAsia="Arial" w:cs="Arial"/>
          <w:color w:val="000000"/>
          <w:szCs w:val="22"/>
        </w:rPr>
        <w:t>…….</w:t>
      </w:r>
      <w:proofErr w:type="gramEnd"/>
      <w:r>
        <w:rPr>
          <w:rFonts w:eastAsia="Arial" w:cs="Arial"/>
          <w:color w:val="000000"/>
          <w:szCs w:val="22"/>
        </w:rPr>
        <w:t>.…......e termina il ………………di ciascun anno;</w:t>
      </w: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color w:val="000000"/>
          <w:szCs w:val="22"/>
          <w:u w:val="single"/>
        </w:rPr>
      </w:pP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color w:val="000000"/>
          <w:szCs w:val="22"/>
          <w:u w:val="single"/>
        </w:rPr>
      </w:pPr>
    </w:p>
    <w:p w:rsidR="00346143" w:rsidRDefault="0058320B">
      <w:pPr>
        <w:widowControl w:val="0"/>
        <w:numPr>
          <w:ilvl w:val="0"/>
          <w:numId w:val="4"/>
        </w:numPr>
        <w:pBdr>
          <w:top w:val="nil"/>
          <w:left w:val="nil"/>
          <w:bottom w:val="nil"/>
          <w:right w:val="nil"/>
          <w:between w:val="nil"/>
        </w:pBdr>
        <w:ind w:hanging="720"/>
        <w:jc w:val="both"/>
        <w:rPr>
          <w:rFonts w:eastAsia="Arial" w:cs="Arial"/>
          <w:color w:val="000000"/>
          <w:szCs w:val="22"/>
        </w:rPr>
      </w:pPr>
      <w:r>
        <w:rPr>
          <w:rFonts w:eastAsia="Arial" w:cs="Arial"/>
          <w:color w:val="000000"/>
          <w:szCs w:val="22"/>
        </w:rPr>
        <w:t>che l’impresa rappresentata</w:t>
      </w:r>
      <w:r>
        <w:rPr>
          <w:rFonts w:eastAsia="Arial" w:cs="Arial"/>
          <w:color w:val="000000"/>
          <w:szCs w:val="22"/>
          <w:vertAlign w:val="superscript"/>
        </w:rPr>
        <w:footnoteReference w:id="1"/>
      </w:r>
      <w:r>
        <w:rPr>
          <w:rFonts w:eastAsia="Arial" w:cs="Arial"/>
          <w:color w:val="000000"/>
          <w:szCs w:val="22"/>
        </w:rPr>
        <w:t>:</w:t>
      </w:r>
    </w:p>
    <w:p w:rsidR="00346143" w:rsidRDefault="00346143">
      <w:pPr>
        <w:widowControl w:val="0"/>
        <w:pBdr>
          <w:top w:val="nil"/>
          <w:left w:val="nil"/>
          <w:bottom w:val="nil"/>
          <w:right w:val="nil"/>
          <w:between w:val="nil"/>
        </w:pBdr>
        <w:ind w:left="360"/>
        <w:jc w:val="both"/>
        <w:rPr>
          <w:rFonts w:eastAsia="Arial" w:cs="Arial"/>
          <w:color w:val="000000"/>
          <w:szCs w:val="22"/>
        </w:rPr>
      </w:pPr>
    </w:p>
    <w:p w:rsidR="00346143" w:rsidRDefault="0058320B">
      <w:pPr>
        <w:widowControl w:val="0"/>
        <w:pBdr>
          <w:top w:val="nil"/>
          <w:left w:val="nil"/>
          <w:bottom w:val="nil"/>
          <w:right w:val="nil"/>
          <w:between w:val="nil"/>
        </w:pBdr>
        <w:ind w:left="1440" w:hanging="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Cs w:val="22"/>
        </w:rPr>
        <w:tab/>
      </w:r>
      <w:r>
        <w:rPr>
          <w:rFonts w:eastAsia="Arial" w:cs="Arial"/>
          <w:color w:val="000000"/>
          <w:szCs w:val="22"/>
        </w:rPr>
        <w:t>appartiene alla categoria delle piccole e medie impresa PMI secondo la definizione comunitaria (allegato I al Regolamento 651/2014), in particolare:</w:t>
      </w:r>
    </w:p>
    <w:p w:rsidR="00346143" w:rsidRDefault="0058320B">
      <w:pPr>
        <w:widowControl w:val="0"/>
        <w:pBdr>
          <w:top w:val="nil"/>
          <w:left w:val="nil"/>
          <w:bottom w:val="nil"/>
          <w:right w:val="nil"/>
          <w:between w:val="nil"/>
        </w:pBdr>
        <w:ind w:left="720"/>
        <w:jc w:val="both"/>
        <w:rPr>
          <w:rFonts w:eastAsia="Arial" w:cs="Arial"/>
          <w:color w:val="000000"/>
          <w:szCs w:val="22"/>
        </w:rPr>
      </w:pPr>
      <w:r>
        <w:rPr>
          <w:rFonts w:eastAsia="Arial" w:cs="Arial"/>
          <w:color w:val="000000"/>
          <w:szCs w:val="22"/>
        </w:rPr>
        <w:t xml:space="preserve">   </w:t>
      </w:r>
      <w:r>
        <w:rPr>
          <w:rFonts w:eastAsia="Arial" w:cs="Arial"/>
          <w:color w:val="000000"/>
          <w:szCs w:val="22"/>
        </w:rPr>
        <w:tab/>
      </w:r>
      <w:r>
        <w:rPr>
          <w:rFonts w:ascii="Wingdings" w:eastAsia="Wingdings" w:hAnsi="Wingdings" w:cs="Wingdings"/>
          <w:color w:val="000000"/>
          <w:szCs w:val="22"/>
        </w:rPr>
        <w:t>□</w:t>
      </w:r>
      <w:r>
        <w:rPr>
          <w:rFonts w:eastAsia="Arial" w:cs="Arial"/>
          <w:color w:val="000000"/>
          <w:szCs w:val="22"/>
        </w:rPr>
        <w:tab/>
        <w:t>media impresa</w:t>
      </w:r>
    </w:p>
    <w:p w:rsidR="00346143" w:rsidRDefault="0058320B">
      <w:pPr>
        <w:widowControl w:val="0"/>
        <w:pBdr>
          <w:top w:val="nil"/>
          <w:left w:val="nil"/>
          <w:bottom w:val="nil"/>
          <w:right w:val="nil"/>
          <w:between w:val="nil"/>
        </w:pBdr>
        <w:ind w:left="1416"/>
        <w:jc w:val="both"/>
        <w:rPr>
          <w:rFonts w:eastAsia="Arial" w:cs="Arial"/>
          <w:color w:val="000000"/>
          <w:szCs w:val="22"/>
        </w:rPr>
      </w:pPr>
      <w:r>
        <w:rPr>
          <w:rFonts w:ascii="Wingdings" w:eastAsia="Wingdings" w:hAnsi="Wingdings" w:cs="Wingdings"/>
          <w:color w:val="000000"/>
          <w:szCs w:val="22"/>
        </w:rPr>
        <w:t>□</w:t>
      </w:r>
      <w:r>
        <w:rPr>
          <w:rFonts w:eastAsia="Arial" w:cs="Arial"/>
          <w:color w:val="000000"/>
          <w:szCs w:val="22"/>
        </w:rPr>
        <w:tab/>
        <w:t>piccola impresa</w:t>
      </w:r>
    </w:p>
    <w:p w:rsidR="00346143" w:rsidRDefault="0058320B">
      <w:pPr>
        <w:widowControl w:val="0"/>
        <w:numPr>
          <w:ilvl w:val="0"/>
          <w:numId w:val="6"/>
        </w:numPr>
        <w:pBdr>
          <w:top w:val="nil"/>
          <w:left w:val="nil"/>
          <w:bottom w:val="nil"/>
          <w:right w:val="nil"/>
          <w:between w:val="nil"/>
        </w:pBdr>
        <w:ind w:left="1416" w:firstLine="0"/>
        <w:jc w:val="both"/>
        <w:rPr>
          <w:color w:val="000000"/>
          <w:szCs w:val="22"/>
        </w:rPr>
      </w:pPr>
      <w:r>
        <w:rPr>
          <w:rFonts w:eastAsia="Arial" w:cs="Arial"/>
          <w:color w:val="000000"/>
          <w:szCs w:val="22"/>
        </w:rPr>
        <w:t>micro impresa</w:t>
      </w:r>
    </w:p>
    <w:p w:rsidR="00346143" w:rsidRDefault="00346143">
      <w:pPr>
        <w:widowControl w:val="0"/>
        <w:pBdr>
          <w:top w:val="nil"/>
          <w:left w:val="nil"/>
          <w:bottom w:val="nil"/>
          <w:right w:val="nil"/>
          <w:between w:val="nil"/>
        </w:pBdr>
        <w:ind w:left="720"/>
        <w:jc w:val="both"/>
        <w:rPr>
          <w:rFonts w:eastAsia="Arial" w:cs="Arial"/>
          <w:color w:val="000000"/>
          <w:sz w:val="32"/>
          <w:szCs w:val="32"/>
        </w:rPr>
      </w:pP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 w:val="32"/>
          <w:szCs w:val="32"/>
        </w:rPr>
        <w:t xml:space="preserve"> </w:t>
      </w:r>
      <w:r>
        <w:rPr>
          <w:rFonts w:eastAsia="Arial" w:cs="Arial"/>
          <w:color w:val="000000"/>
          <w:szCs w:val="22"/>
        </w:rPr>
        <w:t>non è controllata né controlla, direttamente o indirettamente, altre imprese</w:t>
      </w:r>
    </w:p>
    <w:p w:rsidR="00346143" w:rsidRDefault="00346143">
      <w:pPr>
        <w:widowControl w:val="0"/>
        <w:pBdr>
          <w:top w:val="nil"/>
          <w:left w:val="nil"/>
          <w:bottom w:val="nil"/>
          <w:right w:val="nil"/>
          <w:between w:val="nil"/>
        </w:pBdr>
        <w:jc w:val="both"/>
        <w:rPr>
          <w:rFonts w:eastAsia="Arial" w:cs="Arial"/>
          <w:color w:val="000000"/>
          <w:sz w:val="24"/>
          <w:szCs w:val="24"/>
        </w:rPr>
      </w:pP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 w:val="32"/>
          <w:szCs w:val="32"/>
        </w:rPr>
        <w:t xml:space="preserve"> </w:t>
      </w:r>
      <w:r>
        <w:rPr>
          <w:rFonts w:eastAsia="Arial" w:cs="Arial"/>
          <w:color w:val="000000"/>
          <w:szCs w:val="22"/>
        </w:rPr>
        <w:t>controlla, anche indirettamente, le imprese seguenti aventi sede in Italia:</w:t>
      </w:r>
    </w:p>
    <w:p w:rsidR="00346143" w:rsidRDefault="0058320B">
      <w:pPr>
        <w:widowControl w:val="0"/>
        <w:pBdr>
          <w:top w:val="nil"/>
          <w:left w:val="nil"/>
          <w:bottom w:val="nil"/>
          <w:right w:val="nil"/>
          <w:between w:val="nil"/>
        </w:pBdr>
        <w:ind w:left="360" w:firstLine="348"/>
        <w:jc w:val="both"/>
        <w:rPr>
          <w:rFonts w:eastAsia="Arial" w:cs="Arial"/>
          <w:color w:val="000000"/>
          <w:szCs w:val="22"/>
        </w:rPr>
      </w:pPr>
      <w:r>
        <w:rPr>
          <w:rFonts w:eastAsia="Arial" w:cs="Arial"/>
          <w:color w:val="000000"/>
          <w:szCs w:val="22"/>
        </w:rPr>
        <w:t>(</w:t>
      </w:r>
      <w:r>
        <w:rPr>
          <w:rFonts w:eastAsia="Arial" w:cs="Arial"/>
          <w:i/>
          <w:color w:val="000000"/>
          <w:szCs w:val="22"/>
        </w:rPr>
        <w:t>Ragione sociale e dati anagrafici</w:t>
      </w:r>
      <w:r>
        <w:rPr>
          <w:rFonts w:eastAsia="Arial" w:cs="Arial"/>
          <w:color w:val="000000"/>
          <w:szCs w:val="22"/>
        </w:rPr>
        <w:t>)</w:t>
      </w:r>
    </w:p>
    <w:p w:rsidR="00346143" w:rsidRDefault="0058320B">
      <w:pPr>
        <w:widowControl w:val="0"/>
        <w:pBdr>
          <w:top w:val="nil"/>
          <w:left w:val="nil"/>
          <w:bottom w:val="nil"/>
          <w:right w:val="nil"/>
          <w:between w:val="nil"/>
        </w:pBdr>
        <w:ind w:left="360" w:firstLine="360"/>
        <w:jc w:val="both"/>
        <w:rPr>
          <w:rFonts w:eastAsia="Arial" w:cs="Arial"/>
          <w:color w:val="000000"/>
          <w:szCs w:val="22"/>
        </w:rPr>
      </w:pPr>
      <w:r>
        <w:rPr>
          <w:rFonts w:eastAsia="Arial" w:cs="Arial"/>
          <w:color w:val="000000"/>
          <w:szCs w:val="22"/>
        </w:rPr>
        <w:t>………………………………………………………………………………………………………….</w:t>
      </w:r>
    </w:p>
    <w:p w:rsidR="00346143" w:rsidRDefault="0058320B">
      <w:pPr>
        <w:widowControl w:val="0"/>
        <w:pBdr>
          <w:top w:val="nil"/>
          <w:left w:val="nil"/>
          <w:bottom w:val="nil"/>
          <w:right w:val="nil"/>
          <w:between w:val="nil"/>
        </w:pBdr>
        <w:ind w:left="360" w:firstLine="360"/>
        <w:jc w:val="both"/>
        <w:rPr>
          <w:rFonts w:eastAsia="Arial" w:cs="Arial"/>
          <w:color w:val="000000"/>
          <w:szCs w:val="22"/>
        </w:rPr>
      </w:pPr>
      <w:r>
        <w:rPr>
          <w:rFonts w:eastAsia="Arial" w:cs="Arial"/>
          <w:color w:val="000000"/>
          <w:szCs w:val="22"/>
        </w:rPr>
        <w:t>………………………………………………………………………………………………………….</w:t>
      </w:r>
    </w:p>
    <w:p w:rsidR="00346143" w:rsidRDefault="0058320B">
      <w:pPr>
        <w:widowControl w:val="0"/>
        <w:pBdr>
          <w:top w:val="nil"/>
          <w:left w:val="nil"/>
          <w:bottom w:val="nil"/>
          <w:right w:val="nil"/>
          <w:between w:val="nil"/>
        </w:pBdr>
        <w:ind w:left="360" w:firstLine="360"/>
        <w:jc w:val="both"/>
        <w:rPr>
          <w:rFonts w:eastAsia="Arial" w:cs="Arial"/>
          <w:color w:val="000000"/>
          <w:szCs w:val="22"/>
        </w:rPr>
      </w:pPr>
      <w:r>
        <w:rPr>
          <w:rFonts w:eastAsia="Arial" w:cs="Arial"/>
          <w:color w:val="000000"/>
          <w:szCs w:val="22"/>
        </w:rPr>
        <w:t>………………………………………………………………………………………………………….</w:t>
      </w:r>
    </w:p>
    <w:p w:rsidR="00346143" w:rsidRDefault="00346143">
      <w:pPr>
        <w:widowControl w:val="0"/>
        <w:pBdr>
          <w:top w:val="nil"/>
          <w:left w:val="nil"/>
          <w:bottom w:val="nil"/>
          <w:right w:val="nil"/>
          <w:between w:val="nil"/>
        </w:pBdr>
        <w:ind w:firstLine="360"/>
        <w:jc w:val="both"/>
        <w:rPr>
          <w:rFonts w:eastAsia="Arial" w:cs="Arial"/>
          <w:color w:val="000000"/>
          <w:sz w:val="24"/>
          <w:szCs w:val="24"/>
        </w:rPr>
      </w:pP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 w:val="32"/>
          <w:szCs w:val="32"/>
        </w:rPr>
        <w:t xml:space="preserve"> </w:t>
      </w:r>
      <w:r>
        <w:rPr>
          <w:rFonts w:eastAsia="Arial" w:cs="Arial"/>
          <w:color w:val="000000"/>
          <w:szCs w:val="22"/>
        </w:rPr>
        <w:t>è controllata, anche indirettamente, dalle imprese seguenti aventi sede in Italia:</w:t>
      </w:r>
    </w:p>
    <w:p w:rsidR="00346143" w:rsidRDefault="0058320B">
      <w:pPr>
        <w:widowControl w:val="0"/>
        <w:pBdr>
          <w:top w:val="nil"/>
          <w:left w:val="nil"/>
          <w:bottom w:val="nil"/>
          <w:right w:val="nil"/>
          <w:between w:val="nil"/>
        </w:pBdr>
        <w:ind w:left="360" w:firstLine="720"/>
        <w:jc w:val="both"/>
        <w:rPr>
          <w:rFonts w:eastAsia="Arial" w:cs="Arial"/>
          <w:color w:val="000000"/>
          <w:szCs w:val="22"/>
        </w:rPr>
      </w:pPr>
      <w:r>
        <w:rPr>
          <w:rFonts w:eastAsia="Arial" w:cs="Arial"/>
          <w:color w:val="000000"/>
          <w:szCs w:val="22"/>
        </w:rPr>
        <w:t>(</w:t>
      </w:r>
      <w:r>
        <w:rPr>
          <w:rFonts w:eastAsia="Arial" w:cs="Arial"/>
          <w:i/>
          <w:color w:val="000000"/>
          <w:szCs w:val="22"/>
        </w:rPr>
        <w:t>Ragione sociale e dati anagrafici</w:t>
      </w:r>
      <w:r>
        <w:rPr>
          <w:rFonts w:eastAsia="Arial" w:cs="Arial"/>
          <w:color w:val="000000"/>
          <w:szCs w:val="22"/>
        </w:rPr>
        <w:t>)</w:t>
      </w: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eastAsia="Arial" w:cs="Arial"/>
          <w:color w:val="000000"/>
          <w:szCs w:val="22"/>
        </w:rPr>
        <w:t>….………………………………………………………………………………………………………</w:t>
      </w: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eastAsia="Arial" w:cs="Arial"/>
          <w:color w:val="000000"/>
          <w:szCs w:val="22"/>
        </w:rPr>
        <w:t>……………………………………………… …………………………………………………………</w:t>
      </w: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eastAsia="Arial" w:cs="Arial"/>
          <w:color w:val="000000"/>
          <w:szCs w:val="22"/>
        </w:rPr>
        <w:t>………………………………………………………………………………………………………….</w:t>
      </w:r>
    </w:p>
    <w:p w:rsidR="00346143" w:rsidRDefault="00346143">
      <w:pPr>
        <w:widowControl w:val="0"/>
        <w:pBdr>
          <w:top w:val="nil"/>
          <w:left w:val="nil"/>
          <w:bottom w:val="nil"/>
          <w:right w:val="nil"/>
          <w:between w:val="nil"/>
        </w:pBdr>
        <w:jc w:val="both"/>
        <w:rPr>
          <w:rFonts w:eastAsia="Arial" w:cs="Arial"/>
          <w:color w:val="000000"/>
          <w:sz w:val="28"/>
          <w:szCs w:val="28"/>
        </w:rPr>
      </w:pPr>
    </w:p>
    <w:p w:rsidR="00346143" w:rsidRDefault="00346143">
      <w:pPr>
        <w:widowControl w:val="0"/>
        <w:pBdr>
          <w:top w:val="nil"/>
          <w:left w:val="nil"/>
          <w:bottom w:val="nil"/>
          <w:right w:val="nil"/>
          <w:between w:val="nil"/>
        </w:pBdr>
        <w:jc w:val="both"/>
        <w:rPr>
          <w:rFonts w:eastAsia="Arial" w:cs="Arial"/>
          <w:color w:val="000000"/>
          <w:sz w:val="28"/>
          <w:szCs w:val="28"/>
        </w:rPr>
      </w:pPr>
    </w:p>
    <w:p w:rsidR="00346143" w:rsidRDefault="0058320B">
      <w:pPr>
        <w:widowControl w:val="0"/>
        <w:numPr>
          <w:ilvl w:val="0"/>
          <w:numId w:val="4"/>
        </w:numPr>
        <w:pBdr>
          <w:top w:val="nil"/>
          <w:left w:val="nil"/>
          <w:bottom w:val="nil"/>
          <w:right w:val="nil"/>
          <w:between w:val="nil"/>
        </w:pBdr>
        <w:ind w:hanging="720"/>
        <w:jc w:val="both"/>
        <w:rPr>
          <w:rFonts w:eastAsia="Arial" w:cs="Arial"/>
          <w:color w:val="000000"/>
          <w:szCs w:val="22"/>
        </w:rPr>
      </w:pPr>
      <w:r>
        <w:rPr>
          <w:rFonts w:eastAsia="Arial" w:cs="Arial"/>
          <w:color w:val="000000"/>
          <w:szCs w:val="22"/>
        </w:rPr>
        <w:t>che l’impresa rappresentata, nell’esercizio in corso e nei due esercizi precedenti,</w:t>
      </w:r>
      <w:r>
        <w:rPr>
          <w:rFonts w:eastAsia="Arial" w:cs="Arial"/>
          <w:color w:val="000000"/>
          <w:szCs w:val="22"/>
          <w:vertAlign w:val="superscript"/>
        </w:rPr>
        <w:footnoteReference w:id="2"/>
      </w:r>
    </w:p>
    <w:p w:rsidR="00346143" w:rsidRDefault="00346143">
      <w:pPr>
        <w:widowControl w:val="0"/>
        <w:pBdr>
          <w:top w:val="nil"/>
          <w:left w:val="nil"/>
          <w:bottom w:val="nil"/>
          <w:right w:val="nil"/>
          <w:between w:val="nil"/>
        </w:pBdr>
        <w:ind w:firstLine="360"/>
        <w:jc w:val="both"/>
        <w:rPr>
          <w:rFonts w:eastAsia="Arial" w:cs="Arial"/>
          <w:color w:val="000000"/>
          <w:szCs w:val="22"/>
          <w:u w:val="single"/>
        </w:rPr>
      </w:pP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 w:val="32"/>
          <w:szCs w:val="32"/>
        </w:rPr>
        <w:t xml:space="preserve"> </w:t>
      </w:r>
      <w:r>
        <w:rPr>
          <w:rFonts w:eastAsia="Arial" w:cs="Arial"/>
          <w:color w:val="000000"/>
          <w:szCs w:val="22"/>
          <w:u w:val="single"/>
        </w:rPr>
        <w:t>non è stata interessata</w:t>
      </w:r>
      <w:r>
        <w:rPr>
          <w:rFonts w:eastAsia="Arial" w:cs="Arial"/>
          <w:color w:val="000000"/>
          <w:szCs w:val="22"/>
        </w:rPr>
        <w:t xml:space="preserve"> da fusioni, acquisizioni o scissioni:</w:t>
      </w:r>
    </w:p>
    <w:p w:rsidR="00346143" w:rsidRDefault="00346143">
      <w:pPr>
        <w:widowControl w:val="0"/>
        <w:pBdr>
          <w:top w:val="nil"/>
          <w:left w:val="nil"/>
          <w:bottom w:val="nil"/>
          <w:right w:val="nil"/>
          <w:between w:val="nil"/>
        </w:pBdr>
        <w:ind w:left="360" w:firstLine="720"/>
        <w:jc w:val="both"/>
        <w:rPr>
          <w:rFonts w:eastAsia="Arial" w:cs="Arial"/>
          <w:color w:val="000000"/>
          <w:sz w:val="24"/>
          <w:szCs w:val="24"/>
        </w:rPr>
      </w:pPr>
    </w:p>
    <w:p w:rsidR="00346143" w:rsidRDefault="0058320B">
      <w:pPr>
        <w:widowControl w:val="0"/>
        <w:pBdr>
          <w:top w:val="nil"/>
          <w:left w:val="nil"/>
          <w:bottom w:val="nil"/>
          <w:right w:val="nil"/>
          <w:between w:val="nil"/>
        </w:pBdr>
        <w:ind w:firstLine="720"/>
        <w:jc w:val="both"/>
        <w:rPr>
          <w:rFonts w:eastAsia="Arial" w:cs="Arial"/>
          <w:color w:val="000000"/>
          <w:szCs w:val="22"/>
        </w:rPr>
      </w:pPr>
      <w:r>
        <w:rPr>
          <w:rFonts w:ascii="Wingdings" w:eastAsia="Wingdings" w:hAnsi="Wingdings" w:cs="Wingdings"/>
          <w:color w:val="000000"/>
          <w:sz w:val="32"/>
          <w:szCs w:val="32"/>
        </w:rPr>
        <w:t>□</w:t>
      </w:r>
      <w:r>
        <w:rPr>
          <w:rFonts w:eastAsia="Arial" w:cs="Arial"/>
          <w:color w:val="000000"/>
          <w:sz w:val="32"/>
          <w:szCs w:val="32"/>
        </w:rPr>
        <w:t xml:space="preserve"> </w:t>
      </w:r>
      <w:r>
        <w:rPr>
          <w:rFonts w:eastAsia="Arial" w:cs="Arial"/>
          <w:color w:val="000000"/>
          <w:szCs w:val="22"/>
          <w:u w:val="single"/>
        </w:rPr>
        <w:t>è stata interessata</w:t>
      </w:r>
      <w:r>
        <w:rPr>
          <w:rFonts w:eastAsia="Arial" w:cs="Arial"/>
          <w:color w:val="000000"/>
          <w:szCs w:val="22"/>
        </w:rPr>
        <w:t xml:space="preserve"> da fusioni, acquisizioni o scissioni:</w:t>
      </w:r>
    </w:p>
    <w:p w:rsidR="00346143" w:rsidRDefault="00346143">
      <w:pPr>
        <w:widowControl w:val="0"/>
        <w:pBdr>
          <w:top w:val="nil"/>
          <w:left w:val="nil"/>
          <w:bottom w:val="nil"/>
          <w:right w:val="nil"/>
          <w:between w:val="nil"/>
        </w:pBdr>
        <w:ind w:firstLine="360"/>
        <w:jc w:val="both"/>
        <w:rPr>
          <w:rFonts w:eastAsia="Arial" w:cs="Arial"/>
          <w:color w:val="000000"/>
          <w:szCs w:val="22"/>
        </w:rPr>
      </w:pPr>
    </w:p>
    <w:p w:rsidR="00346143" w:rsidRDefault="00346143">
      <w:pPr>
        <w:widowControl w:val="0"/>
        <w:pBdr>
          <w:top w:val="nil"/>
          <w:left w:val="nil"/>
          <w:bottom w:val="nil"/>
          <w:right w:val="nil"/>
          <w:between w:val="nil"/>
        </w:pBdr>
        <w:ind w:firstLine="360"/>
        <w:jc w:val="both"/>
        <w:rPr>
          <w:rFonts w:eastAsia="Arial" w:cs="Arial"/>
          <w:color w:val="000000"/>
          <w:szCs w:val="22"/>
        </w:rPr>
      </w:pP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p>
    <w:p w:rsidR="00346143" w:rsidRDefault="0058320B">
      <w:pPr>
        <w:numPr>
          <w:ilvl w:val="0"/>
          <w:numId w:val="4"/>
        </w:numPr>
        <w:pBdr>
          <w:top w:val="none" w:sz="0" w:space="0" w:color="000000"/>
          <w:left w:val="none" w:sz="0" w:space="0" w:color="000000"/>
          <w:bottom w:val="none" w:sz="0" w:space="0" w:color="000000"/>
          <w:right w:val="none" w:sz="0" w:space="0" w:color="000000"/>
          <w:between w:val="nil"/>
        </w:pBdr>
        <w:ind w:hanging="720"/>
        <w:jc w:val="both"/>
        <w:rPr>
          <w:rFonts w:eastAsia="Arial" w:cs="Arial"/>
          <w:color w:val="000000"/>
          <w:szCs w:val="22"/>
        </w:rPr>
      </w:pPr>
      <w:r>
        <w:rPr>
          <w:rFonts w:eastAsia="Arial" w:cs="Arial"/>
          <w:color w:val="000000"/>
          <w:szCs w:val="22"/>
        </w:rPr>
        <w:t>che l’impresa rappresentata, tenuto conto di eventuali fusioni, acquisizioni o scissioni: nell’esercizio finanziario in corso e nei due precedenti</w:t>
      </w:r>
      <w:r>
        <w:rPr>
          <w:rFonts w:eastAsia="Arial" w:cs="Arial"/>
          <w:color w:val="000000"/>
          <w:szCs w:val="22"/>
          <w:vertAlign w:val="superscript"/>
        </w:rPr>
        <w:footnoteReference w:id="3"/>
      </w:r>
      <w:r>
        <w:rPr>
          <w:rFonts w:eastAsia="Arial" w:cs="Arial"/>
          <w:color w:val="000000"/>
          <w:szCs w:val="22"/>
        </w:rPr>
        <w:t xml:space="preserve">, </w:t>
      </w: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Cs w:val="22"/>
        </w:rPr>
      </w:pPr>
      <w:bookmarkStart w:id="3" w:name="_3znysh7" w:colFirst="0" w:colLast="0"/>
      <w:bookmarkEnd w:id="3"/>
    </w:p>
    <w:p w:rsidR="00346143" w:rsidRDefault="0058320B">
      <w:pPr>
        <w:pBdr>
          <w:top w:val="none" w:sz="0" w:space="0" w:color="000000"/>
          <w:left w:val="none" w:sz="0" w:space="0" w:color="000000"/>
          <w:bottom w:val="none" w:sz="0" w:space="0" w:color="000000"/>
          <w:right w:val="none" w:sz="0" w:space="0" w:color="000000"/>
          <w:between w:val="nil"/>
        </w:pBdr>
        <w:ind w:left="1080" w:hanging="372"/>
        <w:rPr>
          <w:rFonts w:eastAsia="Arial" w:cs="Arial"/>
          <w:color w:val="000000"/>
          <w:szCs w:val="22"/>
        </w:rPr>
      </w:pPr>
      <w:r>
        <w:rPr>
          <w:rFonts w:ascii="Wingdings" w:eastAsia="Wingdings" w:hAnsi="Wingdings" w:cs="Wingdings"/>
          <w:color w:val="000000"/>
          <w:sz w:val="32"/>
          <w:szCs w:val="32"/>
        </w:rPr>
        <w:t>□</w:t>
      </w:r>
      <w:r>
        <w:rPr>
          <w:rFonts w:eastAsia="Arial" w:cs="Arial"/>
          <w:color w:val="000000"/>
          <w:szCs w:val="22"/>
        </w:rPr>
        <w:t xml:space="preserve"> </w:t>
      </w:r>
      <w:r>
        <w:rPr>
          <w:rFonts w:eastAsia="Arial" w:cs="Arial"/>
          <w:color w:val="000000"/>
          <w:szCs w:val="22"/>
          <w:u w:val="single"/>
        </w:rPr>
        <w:t>non ha beneficiato</w:t>
      </w:r>
      <w:r>
        <w:rPr>
          <w:rFonts w:eastAsia="Arial" w:cs="Arial"/>
          <w:color w:val="000000"/>
          <w:szCs w:val="22"/>
        </w:rPr>
        <w:t xml:space="preserve"> di agevolazioni pubbliche in regime de </w:t>
      </w:r>
      <w:proofErr w:type="spellStart"/>
      <w:r>
        <w:rPr>
          <w:rFonts w:eastAsia="Arial" w:cs="Arial"/>
          <w:color w:val="000000"/>
          <w:szCs w:val="22"/>
        </w:rPr>
        <w:t>minimis</w:t>
      </w:r>
      <w:proofErr w:type="spellEnd"/>
      <w:r>
        <w:rPr>
          <w:rFonts w:eastAsia="Arial" w:cs="Arial"/>
          <w:color w:val="000000"/>
          <w:szCs w:val="22"/>
        </w:rPr>
        <w:t xml:space="preserve"> a titolo di nessuno dei Regolamenti sopra elencati</w:t>
      </w:r>
    </w:p>
    <w:p w:rsidR="00346143" w:rsidRDefault="00346143">
      <w:pPr>
        <w:pBdr>
          <w:top w:val="none" w:sz="0" w:space="0" w:color="000000"/>
          <w:left w:val="none" w:sz="0" w:space="0" w:color="000000"/>
          <w:bottom w:val="none" w:sz="0" w:space="0" w:color="000000"/>
          <w:right w:val="none" w:sz="0" w:space="0" w:color="000000"/>
          <w:between w:val="nil"/>
        </w:pBdr>
        <w:ind w:left="720" w:firstLine="360"/>
        <w:rPr>
          <w:rFonts w:eastAsia="Arial" w:cs="Arial"/>
          <w:color w:val="000000"/>
          <w:szCs w:val="22"/>
        </w:rPr>
      </w:pPr>
    </w:p>
    <w:p w:rsidR="00346143" w:rsidRDefault="0058320B">
      <w:pPr>
        <w:pBdr>
          <w:top w:val="none" w:sz="0" w:space="0" w:color="000000"/>
          <w:left w:val="none" w:sz="0" w:space="0" w:color="000000"/>
          <w:bottom w:val="none" w:sz="0" w:space="0" w:color="000000"/>
          <w:right w:val="none" w:sz="0" w:space="0" w:color="000000"/>
          <w:between w:val="nil"/>
        </w:pBdr>
        <w:ind w:left="720"/>
        <w:rPr>
          <w:rFonts w:eastAsia="Arial" w:cs="Arial"/>
          <w:i/>
          <w:color w:val="000000"/>
          <w:szCs w:val="22"/>
        </w:rPr>
      </w:pPr>
      <w:r>
        <w:rPr>
          <w:rFonts w:eastAsia="Arial" w:cs="Arial"/>
          <w:b/>
          <w:i/>
          <w:color w:val="000000"/>
          <w:szCs w:val="22"/>
        </w:rPr>
        <w:t>oppure</w:t>
      </w:r>
    </w:p>
    <w:p w:rsidR="00346143" w:rsidRDefault="00346143">
      <w:pPr>
        <w:pBdr>
          <w:top w:val="none" w:sz="0" w:space="0" w:color="000000"/>
          <w:left w:val="none" w:sz="0" w:space="0" w:color="000000"/>
          <w:bottom w:val="none" w:sz="0" w:space="0" w:color="000000"/>
          <w:right w:val="none" w:sz="0" w:space="0" w:color="000000"/>
          <w:between w:val="nil"/>
        </w:pBdr>
        <w:ind w:left="720" w:hanging="360"/>
        <w:jc w:val="center"/>
        <w:rPr>
          <w:rFonts w:eastAsia="Arial" w:cs="Arial"/>
          <w:i/>
          <w:color w:val="000000"/>
          <w:sz w:val="16"/>
          <w:szCs w:val="16"/>
        </w:rPr>
      </w:pPr>
    </w:p>
    <w:p w:rsidR="00346143" w:rsidRDefault="0058320B">
      <w:pPr>
        <w:numPr>
          <w:ilvl w:val="0"/>
          <w:numId w:val="1"/>
        </w:numPr>
        <w:pBdr>
          <w:top w:val="none" w:sz="0" w:space="0" w:color="000000"/>
          <w:left w:val="none" w:sz="0" w:space="0" w:color="000000"/>
          <w:bottom w:val="none" w:sz="0" w:space="0" w:color="000000"/>
          <w:right w:val="none" w:sz="0" w:space="0" w:color="000000"/>
          <w:between w:val="nil"/>
        </w:pBdr>
        <w:tabs>
          <w:tab w:val="left" w:pos="1080"/>
        </w:tabs>
        <w:ind w:left="900" w:hanging="180"/>
        <w:rPr>
          <w:color w:val="000000"/>
        </w:rPr>
      </w:pPr>
      <w:r>
        <w:rPr>
          <w:rFonts w:eastAsia="Arial" w:cs="Arial"/>
          <w:color w:val="000000"/>
          <w:szCs w:val="22"/>
          <w:u w:val="single"/>
        </w:rPr>
        <w:t>ha beneficiato</w:t>
      </w:r>
      <w:r>
        <w:rPr>
          <w:rFonts w:eastAsia="Arial" w:cs="Arial"/>
          <w:color w:val="000000"/>
          <w:szCs w:val="22"/>
        </w:rPr>
        <w:t xml:space="preserve"> delle agevolazioni pubbliche in regime de </w:t>
      </w:r>
      <w:proofErr w:type="spellStart"/>
      <w:r>
        <w:rPr>
          <w:rFonts w:eastAsia="Arial" w:cs="Arial"/>
          <w:color w:val="000000"/>
          <w:szCs w:val="22"/>
        </w:rPr>
        <w:t>minimis</w:t>
      </w:r>
      <w:proofErr w:type="spellEnd"/>
      <w:r>
        <w:rPr>
          <w:rFonts w:eastAsia="Arial" w:cs="Arial"/>
          <w:color w:val="000000"/>
          <w:szCs w:val="22"/>
        </w:rPr>
        <w:t xml:space="preserve"> indicate di seguito</w:t>
      </w:r>
      <w:r>
        <w:rPr>
          <w:rFonts w:eastAsia="Arial" w:cs="Arial"/>
          <w:color w:val="000000"/>
          <w:szCs w:val="22"/>
          <w:vertAlign w:val="superscript"/>
        </w:rPr>
        <w:footnoteReference w:id="4"/>
      </w: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i/>
          <w:color w:val="000000"/>
          <w:sz w:val="24"/>
          <w:szCs w:val="24"/>
          <w:u w:val="single"/>
        </w:rPr>
      </w:pPr>
    </w:p>
    <w:tbl>
      <w:tblPr>
        <w:tblStyle w:val="a"/>
        <w:tblW w:w="100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600"/>
        <w:gridCol w:w="1280"/>
        <w:gridCol w:w="1620"/>
        <w:gridCol w:w="1440"/>
        <w:gridCol w:w="1260"/>
        <w:gridCol w:w="24"/>
        <w:gridCol w:w="1204"/>
      </w:tblGrid>
      <w:tr w:rsidR="00346143">
        <w:tc>
          <w:tcPr>
            <w:tcW w:w="1620" w:type="dxa"/>
            <w:vMerge w:val="restart"/>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Impresa beneficiaria</w:t>
            </w:r>
            <w:r>
              <w:rPr>
                <w:rFonts w:eastAsia="Arial" w:cs="Arial"/>
                <w:color w:val="000000"/>
                <w:sz w:val="20"/>
                <w:vertAlign w:val="superscript"/>
              </w:rPr>
              <w:footnoteReference w:id="5"/>
            </w:r>
          </w:p>
        </w:tc>
        <w:tc>
          <w:tcPr>
            <w:tcW w:w="1600" w:type="dxa"/>
            <w:vMerge w:val="restart"/>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Regolamento comunitario</w:t>
            </w:r>
          </w:p>
        </w:tc>
        <w:tc>
          <w:tcPr>
            <w:tcW w:w="1280" w:type="dxa"/>
            <w:vMerge w:val="restart"/>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Data concessione</w:t>
            </w:r>
          </w:p>
        </w:tc>
        <w:tc>
          <w:tcPr>
            <w:tcW w:w="1620" w:type="dxa"/>
            <w:vMerge w:val="restart"/>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Normativa di riferimento</w:t>
            </w:r>
          </w:p>
        </w:tc>
        <w:tc>
          <w:tcPr>
            <w:tcW w:w="1440" w:type="dxa"/>
            <w:vMerge w:val="restart"/>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Ente concedente</w:t>
            </w:r>
            <w:r>
              <w:rPr>
                <w:rFonts w:eastAsia="Arial" w:cs="Arial"/>
                <w:color w:val="000000"/>
                <w:sz w:val="20"/>
                <w:vertAlign w:val="superscript"/>
              </w:rPr>
              <w:footnoteReference w:id="6"/>
            </w:r>
          </w:p>
        </w:tc>
        <w:tc>
          <w:tcPr>
            <w:tcW w:w="2488" w:type="dxa"/>
            <w:gridSpan w:val="3"/>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Importo dell’aiuto (in ESL)</w:t>
            </w:r>
          </w:p>
        </w:tc>
      </w:tr>
      <w:tr w:rsidR="00346143">
        <w:tc>
          <w:tcPr>
            <w:tcW w:w="1620" w:type="dxa"/>
            <w:vMerge/>
          </w:tcPr>
          <w:p w:rsidR="00346143" w:rsidRDefault="00346143">
            <w:pPr>
              <w:widowControl w:val="0"/>
              <w:pBdr>
                <w:top w:val="nil"/>
                <w:left w:val="nil"/>
                <w:bottom w:val="nil"/>
                <w:right w:val="nil"/>
                <w:between w:val="nil"/>
              </w:pBdr>
              <w:spacing w:line="276" w:lineRule="auto"/>
              <w:rPr>
                <w:rFonts w:eastAsia="Arial" w:cs="Arial"/>
                <w:color w:val="000000"/>
              </w:rPr>
            </w:pPr>
          </w:p>
        </w:tc>
        <w:tc>
          <w:tcPr>
            <w:tcW w:w="1600" w:type="dxa"/>
            <w:vMerge/>
          </w:tcPr>
          <w:p w:rsidR="00346143" w:rsidRDefault="00346143">
            <w:pPr>
              <w:widowControl w:val="0"/>
              <w:pBdr>
                <w:top w:val="nil"/>
                <w:left w:val="nil"/>
                <w:bottom w:val="nil"/>
                <w:right w:val="nil"/>
                <w:between w:val="nil"/>
              </w:pBdr>
              <w:spacing w:line="276" w:lineRule="auto"/>
              <w:rPr>
                <w:rFonts w:eastAsia="Arial" w:cs="Arial"/>
                <w:color w:val="000000"/>
              </w:rPr>
            </w:pPr>
          </w:p>
        </w:tc>
        <w:tc>
          <w:tcPr>
            <w:tcW w:w="1280" w:type="dxa"/>
            <w:vMerge/>
          </w:tcPr>
          <w:p w:rsidR="00346143" w:rsidRDefault="00346143">
            <w:pPr>
              <w:widowControl w:val="0"/>
              <w:pBdr>
                <w:top w:val="nil"/>
                <w:left w:val="nil"/>
                <w:bottom w:val="nil"/>
                <w:right w:val="nil"/>
                <w:between w:val="nil"/>
              </w:pBdr>
              <w:spacing w:line="276" w:lineRule="auto"/>
              <w:rPr>
                <w:rFonts w:eastAsia="Arial" w:cs="Arial"/>
                <w:color w:val="000000"/>
              </w:rPr>
            </w:pPr>
          </w:p>
        </w:tc>
        <w:tc>
          <w:tcPr>
            <w:tcW w:w="1620" w:type="dxa"/>
            <w:vMerge/>
          </w:tcPr>
          <w:p w:rsidR="00346143" w:rsidRDefault="00346143">
            <w:pPr>
              <w:widowControl w:val="0"/>
              <w:pBdr>
                <w:top w:val="nil"/>
                <w:left w:val="nil"/>
                <w:bottom w:val="nil"/>
                <w:right w:val="nil"/>
                <w:between w:val="nil"/>
              </w:pBdr>
              <w:spacing w:line="276" w:lineRule="auto"/>
              <w:rPr>
                <w:rFonts w:eastAsia="Arial" w:cs="Arial"/>
                <w:color w:val="000000"/>
              </w:rPr>
            </w:pPr>
          </w:p>
        </w:tc>
        <w:tc>
          <w:tcPr>
            <w:tcW w:w="1440" w:type="dxa"/>
            <w:vMerge/>
          </w:tcPr>
          <w:p w:rsidR="00346143" w:rsidRDefault="00346143">
            <w:pPr>
              <w:widowControl w:val="0"/>
              <w:pBdr>
                <w:top w:val="nil"/>
                <w:left w:val="nil"/>
                <w:bottom w:val="nil"/>
                <w:right w:val="nil"/>
                <w:between w:val="nil"/>
              </w:pBdr>
              <w:spacing w:line="276" w:lineRule="auto"/>
              <w:rPr>
                <w:rFonts w:eastAsia="Arial" w:cs="Arial"/>
                <w:color w:val="000000"/>
              </w:rPr>
            </w:pPr>
          </w:p>
        </w:tc>
        <w:tc>
          <w:tcPr>
            <w:tcW w:w="1284" w:type="dxa"/>
            <w:gridSpan w:val="2"/>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Concesso</w:t>
            </w:r>
          </w:p>
        </w:tc>
        <w:tc>
          <w:tcPr>
            <w:tcW w:w="1204" w:type="dxa"/>
          </w:tcPr>
          <w:p w:rsidR="00346143" w:rsidRDefault="0058320B">
            <w:pPr>
              <w:widowControl w:val="0"/>
              <w:pBdr>
                <w:top w:val="nil"/>
                <w:left w:val="nil"/>
                <w:bottom w:val="nil"/>
                <w:right w:val="nil"/>
                <w:between w:val="nil"/>
              </w:pBdr>
              <w:jc w:val="center"/>
              <w:rPr>
                <w:rFonts w:eastAsia="Arial" w:cs="Arial"/>
                <w:color w:val="000000"/>
              </w:rPr>
            </w:pPr>
            <w:r>
              <w:rPr>
                <w:rFonts w:eastAsia="Arial" w:cs="Arial"/>
                <w:color w:val="000000"/>
                <w:sz w:val="20"/>
              </w:rPr>
              <w:t>Erogato a saldo</w:t>
            </w:r>
            <w:r>
              <w:rPr>
                <w:rFonts w:eastAsia="Arial" w:cs="Arial"/>
                <w:color w:val="000000"/>
                <w:sz w:val="20"/>
                <w:vertAlign w:val="superscript"/>
              </w:rPr>
              <w:footnoteReference w:id="7"/>
            </w:r>
          </w:p>
        </w:tc>
      </w:tr>
      <w:tr w:rsidR="00346143">
        <w:tc>
          <w:tcPr>
            <w:tcW w:w="162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60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28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62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44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260" w:type="dxa"/>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c>
          <w:tcPr>
            <w:tcW w:w="1228" w:type="dxa"/>
            <w:gridSpan w:val="2"/>
          </w:tcPr>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t>……….…</w:t>
            </w: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color w:val="000000"/>
                <w:sz w:val="24"/>
                <w:szCs w:val="24"/>
              </w:rPr>
              <w:lastRenderedPageBreak/>
              <w:t>……….…</w:t>
            </w:r>
          </w:p>
        </w:tc>
      </w:tr>
    </w:tbl>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i/>
          <w:color w:val="000000"/>
          <w:sz w:val="24"/>
          <w:szCs w:val="24"/>
          <w:u w:val="single"/>
        </w:rPr>
      </w:pPr>
    </w:p>
    <w:p w:rsidR="00346143" w:rsidRDefault="0058320B">
      <w:pPr>
        <w:widowControl w:val="0"/>
        <w:pBdr>
          <w:top w:val="nil"/>
          <w:left w:val="nil"/>
          <w:bottom w:val="nil"/>
          <w:right w:val="nil"/>
          <w:between w:val="nil"/>
        </w:pBdr>
        <w:jc w:val="both"/>
        <w:rPr>
          <w:rFonts w:eastAsia="Arial" w:cs="Arial"/>
          <w:color w:val="000000"/>
          <w:sz w:val="24"/>
          <w:szCs w:val="24"/>
        </w:rPr>
      </w:pPr>
      <w:r>
        <w:rPr>
          <w:rFonts w:eastAsia="Arial" w:cs="Arial"/>
          <w:b/>
          <w:i/>
          <w:color w:val="000000"/>
          <w:sz w:val="24"/>
          <w:szCs w:val="24"/>
        </w:rPr>
        <w:t>Riquadro E.</w:t>
      </w:r>
      <w:r>
        <w:rPr>
          <w:rFonts w:eastAsia="Arial" w:cs="Arial"/>
          <w:i/>
          <w:color w:val="000000"/>
          <w:sz w:val="24"/>
          <w:szCs w:val="24"/>
        </w:rPr>
        <w:t xml:space="preserve"> da compilare solo nel caso gli aiuti richiesti </w:t>
      </w:r>
      <w:proofErr w:type="gramStart"/>
      <w:r>
        <w:rPr>
          <w:rFonts w:eastAsia="Arial" w:cs="Arial"/>
          <w:i/>
          <w:color w:val="000000"/>
          <w:sz w:val="24"/>
          <w:szCs w:val="24"/>
        </w:rPr>
        <w:t>siano</w:t>
      </w:r>
      <w:r w:rsidR="00E65F8D">
        <w:rPr>
          <w:rFonts w:eastAsia="Arial" w:cs="Arial"/>
          <w:i/>
          <w:color w:val="000000"/>
          <w:sz w:val="24"/>
          <w:szCs w:val="24"/>
        </w:rPr>
        <w:t xml:space="preserve"> </w:t>
      </w:r>
      <w:bookmarkStart w:id="4" w:name="_GoBack"/>
      <w:bookmarkEnd w:id="4"/>
      <w:r>
        <w:rPr>
          <w:rFonts w:eastAsia="Arial" w:cs="Arial"/>
          <w:i/>
          <w:color w:val="000000"/>
          <w:sz w:val="24"/>
          <w:szCs w:val="24"/>
        </w:rPr>
        <w:t>imputabili</w:t>
      </w:r>
      <w:proofErr w:type="gramEnd"/>
      <w:r>
        <w:rPr>
          <w:rFonts w:eastAsia="Arial" w:cs="Arial"/>
          <w:i/>
          <w:color w:val="000000"/>
          <w:sz w:val="24"/>
          <w:szCs w:val="24"/>
        </w:rPr>
        <w:t xml:space="preserve"> ad attività di trasporto merci su strada per conto di terzi.</w:t>
      </w:r>
    </w:p>
    <w:p w:rsidR="00346143" w:rsidRPr="00FE1B41" w:rsidRDefault="0058320B" w:rsidP="00FE1B41">
      <w:pPr>
        <w:rPr>
          <w:rFonts w:eastAsia="Arial"/>
        </w:rPr>
      </w:pPr>
      <w:r w:rsidRPr="00FE1B41">
        <w:rPr>
          <w:rFonts w:eastAsia="Arial"/>
        </w:rPr>
        <w:t>Degli aiuti sopra elencati sono imputabili all’attività di trasporto merci su strada per conto terzi (tale imputazione è dimostrab</w:t>
      </w:r>
      <w:r w:rsidRPr="00FE1B41">
        <w:rPr>
          <w:rFonts w:eastAsia="Arial"/>
        </w:rPr>
        <w:t>ile attraverso una contabilità separata o la distinzione dei costi):</w:t>
      </w:r>
    </w:p>
    <w:p w:rsidR="00346143" w:rsidRPr="00FE1B41" w:rsidRDefault="00346143" w:rsidP="00FE1B41">
      <w:pPr>
        <w:rPr>
          <w:rFonts w:eastAsia="Arial"/>
        </w:rPr>
      </w:pPr>
    </w:p>
    <w:p w:rsidR="00346143" w:rsidRPr="00FE1B41" w:rsidRDefault="0058320B" w:rsidP="00FE1B41">
      <w:pPr>
        <w:rPr>
          <w:rFonts w:eastAsia="Arial"/>
        </w:rPr>
      </w:pPr>
      <w:r w:rsidRPr="00FE1B41">
        <w:rPr>
          <w:rFonts w:ascii="Times New Roman" w:eastAsia="Wingdings" w:hAnsi="Times New Roman"/>
          <w:sz w:val="32"/>
          <w:szCs w:val="32"/>
        </w:rPr>
        <w:t>□</w:t>
      </w:r>
      <w:r w:rsidRPr="00FE1B41">
        <w:rPr>
          <w:rFonts w:eastAsia="Arial"/>
          <w:sz w:val="32"/>
          <w:szCs w:val="32"/>
        </w:rPr>
        <w:t xml:space="preserve"> </w:t>
      </w:r>
      <w:r w:rsidRPr="00FE1B41">
        <w:rPr>
          <w:rFonts w:eastAsia="Arial"/>
        </w:rPr>
        <w:t>Nessuno</w:t>
      </w:r>
    </w:p>
    <w:p w:rsidR="00346143" w:rsidRPr="00FE1B41" w:rsidRDefault="00346143" w:rsidP="00FE1B41">
      <w:pPr>
        <w:rPr>
          <w:rFonts w:eastAsia="Arial"/>
          <w:sz w:val="28"/>
          <w:szCs w:val="28"/>
        </w:rPr>
      </w:pPr>
    </w:p>
    <w:p w:rsidR="00346143" w:rsidRPr="00FE1B41" w:rsidRDefault="0058320B" w:rsidP="00FE1B41">
      <w:pPr>
        <w:rPr>
          <w:rFonts w:eastAsia="Arial"/>
        </w:rPr>
      </w:pPr>
      <w:r w:rsidRPr="00FE1B41">
        <w:rPr>
          <w:rFonts w:eastAsia="Arial"/>
          <w:b/>
        </w:rPr>
        <w:t>oppure</w:t>
      </w:r>
    </w:p>
    <w:p w:rsidR="00346143" w:rsidRPr="00FE1B41" w:rsidRDefault="00346143" w:rsidP="00FE1B41">
      <w:pPr>
        <w:rPr>
          <w:rFonts w:eastAsia="Arial"/>
          <w:sz w:val="28"/>
          <w:szCs w:val="28"/>
        </w:rPr>
      </w:pPr>
    </w:p>
    <w:p w:rsidR="00346143" w:rsidRPr="00FE1B41" w:rsidRDefault="0058320B" w:rsidP="00FE1B41">
      <w:pPr>
        <w:rPr>
          <w:rFonts w:eastAsia="Arial"/>
        </w:rPr>
      </w:pPr>
      <w:r w:rsidRPr="00FE1B41">
        <w:rPr>
          <w:rFonts w:eastAsia="Arial"/>
        </w:rPr>
        <w:t>I seguenti aiuti:</w:t>
      </w:r>
    </w:p>
    <w:p w:rsidR="00346143" w:rsidRPr="00FE1B41" w:rsidRDefault="00346143" w:rsidP="00FE1B41">
      <w:pPr>
        <w:rPr>
          <w:rFonts w:eastAsia="Arial"/>
          <w:sz w:val="28"/>
          <w:szCs w:val="28"/>
        </w:rPr>
      </w:pPr>
    </w:p>
    <w:tbl>
      <w:tblPr>
        <w:tblStyle w:val="a0"/>
        <w:tblW w:w="1044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1861"/>
        <w:gridCol w:w="1440"/>
        <w:gridCol w:w="1800"/>
        <w:gridCol w:w="1800"/>
        <w:gridCol w:w="1440"/>
      </w:tblGrid>
      <w:tr w:rsidR="00346143" w:rsidRPr="00FE1B41">
        <w:tc>
          <w:tcPr>
            <w:tcW w:w="2099" w:type="dxa"/>
          </w:tcPr>
          <w:p w:rsidR="00346143" w:rsidRPr="00FE1B41" w:rsidRDefault="0058320B" w:rsidP="00FE1B41">
            <w:pPr>
              <w:rPr>
                <w:rFonts w:eastAsia="Arial"/>
              </w:rPr>
            </w:pPr>
            <w:r w:rsidRPr="00FE1B41">
              <w:rPr>
                <w:rFonts w:eastAsia="Arial"/>
              </w:rPr>
              <w:t xml:space="preserve">Impresa </w:t>
            </w:r>
          </w:p>
          <w:p w:rsidR="00346143" w:rsidRPr="00FE1B41" w:rsidRDefault="0058320B" w:rsidP="00FE1B41">
            <w:pPr>
              <w:rPr>
                <w:rFonts w:eastAsia="Arial"/>
              </w:rPr>
            </w:pPr>
            <w:r w:rsidRPr="00FE1B41">
              <w:rPr>
                <w:rFonts w:eastAsia="Arial"/>
              </w:rPr>
              <w:t>beneficiaria</w:t>
            </w:r>
          </w:p>
        </w:tc>
        <w:tc>
          <w:tcPr>
            <w:tcW w:w="1861" w:type="dxa"/>
          </w:tcPr>
          <w:p w:rsidR="00346143" w:rsidRPr="00FE1B41" w:rsidRDefault="0058320B" w:rsidP="00FE1B41">
            <w:pPr>
              <w:rPr>
                <w:rFonts w:eastAsia="Arial"/>
              </w:rPr>
            </w:pPr>
            <w:r w:rsidRPr="00FE1B41">
              <w:rPr>
                <w:rFonts w:eastAsia="Arial"/>
              </w:rPr>
              <w:t>Regolamento</w:t>
            </w:r>
          </w:p>
          <w:p w:rsidR="00346143" w:rsidRPr="00FE1B41" w:rsidRDefault="0058320B" w:rsidP="00FE1B41">
            <w:pPr>
              <w:rPr>
                <w:rFonts w:eastAsia="Arial"/>
              </w:rPr>
            </w:pPr>
            <w:r w:rsidRPr="00FE1B41">
              <w:rPr>
                <w:rFonts w:eastAsia="Arial"/>
              </w:rPr>
              <w:t>comunitario</w:t>
            </w:r>
          </w:p>
        </w:tc>
        <w:tc>
          <w:tcPr>
            <w:tcW w:w="1440" w:type="dxa"/>
          </w:tcPr>
          <w:p w:rsidR="00346143" w:rsidRPr="00FE1B41" w:rsidRDefault="0058320B" w:rsidP="00FE1B41">
            <w:pPr>
              <w:rPr>
                <w:rFonts w:eastAsia="Arial"/>
              </w:rPr>
            </w:pPr>
            <w:r w:rsidRPr="00FE1B41">
              <w:rPr>
                <w:rFonts w:eastAsia="Arial"/>
              </w:rPr>
              <w:t xml:space="preserve">Data </w:t>
            </w:r>
          </w:p>
          <w:p w:rsidR="00346143" w:rsidRPr="00FE1B41" w:rsidRDefault="0058320B" w:rsidP="00FE1B41">
            <w:pPr>
              <w:rPr>
                <w:rFonts w:eastAsia="Arial"/>
              </w:rPr>
            </w:pPr>
            <w:r w:rsidRPr="00FE1B41">
              <w:rPr>
                <w:rFonts w:eastAsia="Arial"/>
              </w:rPr>
              <w:t>concessione</w:t>
            </w:r>
          </w:p>
        </w:tc>
        <w:tc>
          <w:tcPr>
            <w:tcW w:w="1800" w:type="dxa"/>
          </w:tcPr>
          <w:p w:rsidR="00346143" w:rsidRPr="00FE1B41" w:rsidRDefault="0058320B" w:rsidP="00FE1B41">
            <w:pPr>
              <w:rPr>
                <w:rFonts w:eastAsia="Arial"/>
              </w:rPr>
            </w:pPr>
            <w:r w:rsidRPr="00FE1B41">
              <w:rPr>
                <w:rFonts w:eastAsia="Arial"/>
              </w:rPr>
              <w:t xml:space="preserve">Normativa di </w:t>
            </w:r>
          </w:p>
          <w:p w:rsidR="00346143" w:rsidRPr="00FE1B41" w:rsidRDefault="0058320B" w:rsidP="00FE1B41">
            <w:pPr>
              <w:rPr>
                <w:rFonts w:eastAsia="Arial"/>
              </w:rPr>
            </w:pPr>
            <w:r w:rsidRPr="00FE1B41">
              <w:rPr>
                <w:rFonts w:eastAsia="Arial"/>
              </w:rPr>
              <w:t>riferimento</w:t>
            </w:r>
          </w:p>
        </w:tc>
        <w:tc>
          <w:tcPr>
            <w:tcW w:w="1800" w:type="dxa"/>
          </w:tcPr>
          <w:p w:rsidR="00346143" w:rsidRPr="00FE1B41" w:rsidRDefault="0058320B" w:rsidP="00FE1B41">
            <w:pPr>
              <w:rPr>
                <w:rFonts w:eastAsia="Arial"/>
              </w:rPr>
            </w:pPr>
            <w:r w:rsidRPr="00FE1B41">
              <w:rPr>
                <w:rFonts w:eastAsia="Arial"/>
              </w:rPr>
              <w:t xml:space="preserve">Ente </w:t>
            </w:r>
          </w:p>
          <w:p w:rsidR="00346143" w:rsidRPr="00FE1B41" w:rsidRDefault="0058320B" w:rsidP="00FE1B41">
            <w:pPr>
              <w:rPr>
                <w:rFonts w:eastAsia="Arial"/>
              </w:rPr>
            </w:pPr>
            <w:r w:rsidRPr="00FE1B41">
              <w:rPr>
                <w:rFonts w:eastAsia="Arial"/>
              </w:rPr>
              <w:t>concedente</w:t>
            </w:r>
          </w:p>
        </w:tc>
        <w:tc>
          <w:tcPr>
            <w:tcW w:w="1440" w:type="dxa"/>
          </w:tcPr>
          <w:p w:rsidR="00346143" w:rsidRPr="00FE1B41" w:rsidRDefault="0058320B" w:rsidP="00FE1B41">
            <w:pPr>
              <w:rPr>
                <w:rFonts w:eastAsia="Arial"/>
              </w:rPr>
            </w:pPr>
            <w:r w:rsidRPr="00FE1B41">
              <w:rPr>
                <w:rFonts w:eastAsia="Arial"/>
              </w:rPr>
              <w:t xml:space="preserve">Importo in </w:t>
            </w:r>
          </w:p>
          <w:p w:rsidR="00346143" w:rsidRPr="00FE1B41" w:rsidRDefault="0058320B" w:rsidP="00FE1B41">
            <w:pPr>
              <w:rPr>
                <w:rFonts w:eastAsia="Arial"/>
              </w:rPr>
            </w:pPr>
            <w:r w:rsidRPr="00FE1B41">
              <w:rPr>
                <w:rFonts w:eastAsia="Arial"/>
              </w:rPr>
              <w:t>ESL</w:t>
            </w:r>
          </w:p>
        </w:tc>
      </w:tr>
      <w:tr w:rsidR="00346143">
        <w:tc>
          <w:tcPr>
            <w:tcW w:w="2099"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tc>
        <w:tc>
          <w:tcPr>
            <w:tcW w:w="1861"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tc>
        <w:tc>
          <w:tcPr>
            <w:tcW w:w="1440"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tc>
        <w:tc>
          <w:tcPr>
            <w:tcW w:w="1800"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tc>
        <w:tc>
          <w:tcPr>
            <w:tcW w:w="1800"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tc>
        <w:tc>
          <w:tcPr>
            <w:tcW w:w="1440" w:type="dxa"/>
          </w:tcPr>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Pr="00FE1B41" w:rsidRDefault="0058320B" w:rsidP="00FE1B41">
            <w:pPr>
              <w:rPr>
                <w:rFonts w:eastAsia="Arial"/>
                <w:sz w:val="24"/>
                <w:szCs w:val="24"/>
              </w:rPr>
            </w:pPr>
            <w:r w:rsidRPr="00FE1B41">
              <w:rPr>
                <w:rFonts w:eastAsia="Arial"/>
                <w:sz w:val="24"/>
                <w:szCs w:val="24"/>
              </w:rPr>
              <w:t>……….…</w:t>
            </w:r>
          </w:p>
          <w:p w:rsidR="00346143" w:rsidRDefault="0058320B" w:rsidP="00FE1B41">
            <w:pPr>
              <w:rPr>
                <w:rFonts w:eastAsia="Arial"/>
                <w:sz w:val="24"/>
                <w:szCs w:val="24"/>
              </w:rPr>
            </w:pPr>
            <w:r w:rsidRPr="00FE1B41">
              <w:rPr>
                <w:rFonts w:eastAsia="Arial"/>
                <w:sz w:val="24"/>
                <w:szCs w:val="24"/>
              </w:rPr>
              <w:t>……….…</w:t>
            </w:r>
          </w:p>
        </w:tc>
      </w:tr>
    </w:tbl>
    <w:p w:rsidR="00346143" w:rsidRDefault="00346143" w:rsidP="00FE1B41">
      <w:pPr>
        <w:rPr>
          <w:rFonts w:eastAsia="Arial"/>
          <w:i/>
          <w:sz w:val="24"/>
          <w:szCs w:val="24"/>
          <w:u w:val="single"/>
        </w:rPr>
      </w:pPr>
    </w:p>
    <w:p w:rsidR="00FE1B41" w:rsidRDefault="00FE1B41">
      <w:pPr>
        <w:pBdr>
          <w:top w:val="none" w:sz="0" w:space="0" w:color="000000"/>
          <w:left w:val="none" w:sz="0" w:space="0" w:color="000000"/>
          <w:bottom w:val="none" w:sz="0" w:space="0" w:color="000000"/>
          <w:right w:val="none" w:sz="0" w:space="0" w:color="000000"/>
          <w:between w:val="nil"/>
        </w:pBdr>
        <w:jc w:val="center"/>
        <w:rPr>
          <w:rFonts w:eastAsia="Arial" w:cs="Arial"/>
          <w:b/>
          <w:i/>
          <w:color w:val="000000"/>
          <w:sz w:val="24"/>
          <w:szCs w:val="24"/>
          <w:u w:val="single"/>
        </w:rPr>
      </w:pPr>
    </w:p>
    <w:p w:rsidR="00346143" w:rsidRDefault="0058320B">
      <w:pPr>
        <w:pBdr>
          <w:top w:val="none" w:sz="0" w:space="0" w:color="000000"/>
          <w:left w:val="none" w:sz="0" w:space="0" w:color="000000"/>
          <w:bottom w:val="none" w:sz="0" w:space="0" w:color="000000"/>
          <w:right w:val="none" w:sz="0" w:space="0" w:color="000000"/>
          <w:between w:val="nil"/>
        </w:pBdr>
        <w:jc w:val="center"/>
        <w:rPr>
          <w:rFonts w:eastAsia="Arial" w:cs="Arial"/>
          <w:i/>
          <w:color w:val="000000"/>
          <w:sz w:val="24"/>
          <w:szCs w:val="24"/>
          <w:u w:val="single"/>
        </w:rPr>
      </w:pPr>
      <w:r>
        <w:rPr>
          <w:rFonts w:eastAsia="Arial" w:cs="Arial"/>
          <w:b/>
          <w:i/>
          <w:color w:val="000000"/>
          <w:sz w:val="24"/>
          <w:szCs w:val="24"/>
          <w:u w:val="single"/>
        </w:rPr>
        <w:t>Dichiara inoltre</w:t>
      </w:r>
    </w:p>
    <w:p w:rsidR="00346143" w:rsidRDefault="00346143">
      <w:pPr>
        <w:pBdr>
          <w:top w:val="none" w:sz="0" w:space="0" w:color="000000"/>
          <w:left w:val="none" w:sz="0" w:space="0" w:color="000000"/>
          <w:bottom w:val="none" w:sz="0" w:space="0" w:color="000000"/>
          <w:right w:val="none" w:sz="0" w:space="0" w:color="000000"/>
          <w:between w:val="nil"/>
        </w:pBdr>
        <w:jc w:val="center"/>
        <w:rPr>
          <w:rFonts w:eastAsia="Arial" w:cs="Arial"/>
          <w:i/>
          <w:color w:val="000000"/>
          <w:sz w:val="24"/>
          <w:szCs w:val="24"/>
          <w:u w:val="single"/>
        </w:rPr>
      </w:pPr>
    </w:p>
    <w:p w:rsidR="00346143" w:rsidRDefault="0058320B">
      <w:pPr>
        <w:pBdr>
          <w:top w:val="none" w:sz="0" w:space="0" w:color="000000"/>
          <w:left w:val="none" w:sz="0" w:space="0" w:color="000000"/>
          <w:bottom w:val="none" w:sz="0" w:space="0" w:color="000000"/>
          <w:right w:val="none" w:sz="0" w:space="0" w:color="000000"/>
          <w:between w:val="nil"/>
        </w:pBdr>
        <w:tabs>
          <w:tab w:val="left" w:pos="720"/>
        </w:tabs>
        <w:ind w:left="720" w:hanging="720"/>
        <w:jc w:val="both"/>
        <w:rPr>
          <w:rFonts w:eastAsia="Arial" w:cs="Arial"/>
          <w:color w:val="000000"/>
          <w:szCs w:val="22"/>
        </w:rPr>
      </w:pPr>
      <w:r>
        <w:rPr>
          <w:rFonts w:eastAsia="Arial" w:cs="Arial"/>
          <w:b/>
          <w:color w:val="000000"/>
          <w:szCs w:val="22"/>
        </w:rPr>
        <w:t>-</w:t>
      </w:r>
      <w:r>
        <w:rPr>
          <w:rFonts w:eastAsia="Arial" w:cs="Arial"/>
          <w:color w:val="000000"/>
          <w:szCs w:val="22"/>
        </w:rPr>
        <w:tab/>
        <w:t xml:space="preserve">di impegnarsi a comunicare altri eventuali aiuti de </w:t>
      </w:r>
      <w:proofErr w:type="spellStart"/>
      <w:r>
        <w:rPr>
          <w:rFonts w:eastAsia="Arial" w:cs="Arial"/>
          <w:color w:val="000000"/>
          <w:szCs w:val="22"/>
        </w:rPr>
        <w:t>minimis</w:t>
      </w:r>
      <w:proofErr w:type="spellEnd"/>
      <w:r>
        <w:rPr>
          <w:rFonts w:eastAsia="Arial" w:cs="Arial"/>
          <w:color w:val="000000"/>
          <w:szCs w:val="22"/>
        </w:rPr>
        <w:t xml:space="preserve"> ricevuti</w:t>
      </w:r>
      <w:r>
        <w:rPr>
          <w:rFonts w:eastAsia="Arial" w:cs="Arial"/>
          <w:color w:val="000000"/>
          <w:szCs w:val="22"/>
          <w:vertAlign w:val="superscript"/>
        </w:rPr>
        <w:footnoteReference w:id="8"/>
      </w:r>
      <w:r>
        <w:rPr>
          <w:rFonts w:eastAsia="Arial" w:cs="Arial"/>
          <w:color w:val="000000"/>
          <w:szCs w:val="22"/>
        </w:rPr>
        <w:t xml:space="preserve"> successivamente alla data di presentazione della domanda e fino alla data della eventuale concessione ai sensi al “Regolamento camerale per la concessione di contributi, sovvenzioni o simili, in conformità all’art.12 della Legge n.241/1990”, approvato dal</w:t>
      </w:r>
      <w:r>
        <w:rPr>
          <w:rFonts w:eastAsia="Arial" w:cs="Arial"/>
          <w:color w:val="000000"/>
          <w:szCs w:val="22"/>
        </w:rPr>
        <w:t xml:space="preserve"> Consiglio Camerale con deliberazione n. 38 del 30.10.2015;</w:t>
      </w:r>
    </w:p>
    <w:p w:rsidR="00346143" w:rsidRDefault="00346143">
      <w:pPr>
        <w:pBdr>
          <w:top w:val="none" w:sz="0" w:space="0" w:color="000000"/>
          <w:left w:val="none" w:sz="0" w:space="0" w:color="000000"/>
          <w:bottom w:val="none" w:sz="0" w:space="0" w:color="000000"/>
          <w:right w:val="none" w:sz="0" w:space="0" w:color="000000"/>
          <w:between w:val="nil"/>
        </w:pBdr>
        <w:tabs>
          <w:tab w:val="left" w:pos="360"/>
        </w:tabs>
        <w:ind w:left="720" w:hanging="720"/>
        <w:jc w:val="both"/>
        <w:rPr>
          <w:rFonts w:eastAsia="Arial" w:cs="Arial"/>
          <w:color w:val="000000"/>
          <w:sz w:val="18"/>
          <w:szCs w:val="18"/>
        </w:rPr>
      </w:pPr>
    </w:p>
    <w:p w:rsidR="00346143" w:rsidRDefault="00346143">
      <w:pPr>
        <w:pBdr>
          <w:top w:val="none" w:sz="0" w:space="0" w:color="000000"/>
          <w:left w:val="none" w:sz="0" w:space="0" w:color="000000"/>
          <w:bottom w:val="none" w:sz="0" w:space="0" w:color="000000"/>
          <w:right w:val="none" w:sz="0" w:space="0" w:color="000000"/>
          <w:between w:val="nil"/>
        </w:pBdr>
        <w:tabs>
          <w:tab w:val="left" w:pos="360"/>
        </w:tabs>
        <w:ind w:left="720" w:hanging="720"/>
        <w:jc w:val="both"/>
        <w:rPr>
          <w:rFonts w:eastAsia="Arial" w:cs="Arial"/>
          <w:color w:val="000000"/>
          <w:sz w:val="18"/>
          <w:szCs w:val="18"/>
        </w:rPr>
      </w:pPr>
    </w:p>
    <w:p w:rsidR="00346143" w:rsidRDefault="0058320B">
      <w:pPr>
        <w:pBdr>
          <w:top w:val="none" w:sz="0" w:space="0" w:color="000000"/>
          <w:left w:val="none" w:sz="0" w:space="0" w:color="000000"/>
          <w:bottom w:val="none" w:sz="0" w:space="0" w:color="000000"/>
          <w:right w:val="none" w:sz="0" w:space="0" w:color="000000"/>
          <w:between w:val="nil"/>
        </w:pBdr>
        <w:tabs>
          <w:tab w:val="left" w:pos="720"/>
        </w:tabs>
        <w:ind w:left="720" w:hanging="720"/>
        <w:jc w:val="both"/>
        <w:rPr>
          <w:rFonts w:eastAsia="Arial" w:cs="Arial"/>
          <w:color w:val="000000"/>
          <w:szCs w:val="22"/>
          <w:highlight w:val="yellow"/>
        </w:rPr>
      </w:pPr>
      <w:r>
        <w:rPr>
          <w:rFonts w:eastAsia="Arial" w:cs="Arial"/>
          <w:b/>
          <w:color w:val="000000"/>
          <w:szCs w:val="22"/>
        </w:rPr>
        <w:t xml:space="preserve">- </w:t>
      </w:r>
      <w:r>
        <w:rPr>
          <w:rFonts w:eastAsia="Arial" w:cs="Arial"/>
          <w:color w:val="000000"/>
          <w:szCs w:val="22"/>
        </w:rPr>
        <w:tab/>
      </w:r>
      <w:r>
        <w:rPr>
          <w:rFonts w:eastAsia="Arial" w:cs="Arial"/>
          <w:color w:val="000000"/>
          <w:szCs w:val="22"/>
        </w:rPr>
        <w:t xml:space="preserve">di essere a conoscenza che qualora l’importo complessivo degli aiuti «de </w:t>
      </w:r>
      <w:proofErr w:type="spellStart"/>
      <w:r>
        <w:rPr>
          <w:rFonts w:eastAsia="Arial" w:cs="Arial"/>
          <w:color w:val="000000"/>
          <w:szCs w:val="22"/>
        </w:rPr>
        <w:t>minimis</w:t>
      </w:r>
      <w:proofErr w:type="spellEnd"/>
      <w:r>
        <w:rPr>
          <w:rFonts w:eastAsia="Arial" w:cs="Arial"/>
          <w:color w:val="000000"/>
          <w:szCs w:val="22"/>
        </w:rPr>
        <w:t>» concessi da uno Stato membro a un’impresa unica superi il massimale previsto nell’arco di tre esercizi finanziari, dovrà essere revocato interamente l’aiuto che ha portato al</w:t>
      </w:r>
      <w:r>
        <w:rPr>
          <w:rFonts w:eastAsia="Arial" w:cs="Arial"/>
          <w:color w:val="000000"/>
          <w:szCs w:val="22"/>
        </w:rPr>
        <w:t xml:space="preserve"> superamento di detta soglia e non solo la parte eccedente tale soglia (art. 3 par. 7 reg. CE n. 1407/2013);</w:t>
      </w:r>
    </w:p>
    <w:p w:rsidR="00346143" w:rsidRDefault="00346143">
      <w:pPr>
        <w:pBdr>
          <w:top w:val="none" w:sz="0" w:space="0" w:color="000000"/>
          <w:left w:val="none" w:sz="0" w:space="0" w:color="000000"/>
          <w:bottom w:val="none" w:sz="0" w:space="0" w:color="000000"/>
          <w:right w:val="none" w:sz="0" w:space="0" w:color="000000"/>
          <w:between w:val="nil"/>
        </w:pBdr>
        <w:tabs>
          <w:tab w:val="left" w:pos="360"/>
        </w:tabs>
        <w:ind w:left="720" w:hanging="720"/>
        <w:jc w:val="both"/>
        <w:rPr>
          <w:rFonts w:eastAsia="Arial" w:cs="Arial"/>
          <w:color w:val="000000"/>
          <w:sz w:val="18"/>
          <w:szCs w:val="18"/>
          <w:highlight w:val="yellow"/>
        </w:rPr>
      </w:pPr>
    </w:p>
    <w:p w:rsidR="00346143" w:rsidRDefault="00346143">
      <w:pPr>
        <w:pBdr>
          <w:top w:val="none" w:sz="0" w:space="0" w:color="000000"/>
          <w:left w:val="none" w:sz="0" w:space="0" w:color="000000"/>
          <w:bottom w:val="none" w:sz="0" w:space="0" w:color="000000"/>
          <w:right w:val="none" w:sz="0" w:space="0" w:color="000000"/>
          <w:between w:val="nil"/>
        </w:pBdr>
        <w:tabs>
          <w:tab w:val="left" w:pos="360"/>
        </w:tabs>
        <w:ind w:left="720" w:hanging="720"/>
        <w:jc w:val="both"/>
        <w:rPr>
          <w:rFonts w:eastAsia="Arial" w:cs="Arial"/>
          <w:color w:val="000000"/>
          <w:sz w:val="18"/>
          <w:szCs w:val="18"/>
          <w:highlight w:val="yellow"/>
        </w:rPr>
      </w:pPr>
    </w:p>
    <w:p w:rsidR="00346143" w:rsidRDefault="0058320B">
      <w:pPr>
        <w:pBdr>
          <w:top w:val="none" w:sz="0" w:space="0" w:color="000000"/>
          <w:left w:val="none" w:sz="0" w:space="0" w:color="000000"/>
          <w:bottom w:val="none" w:sz="0" w:space="0" w:color="000000"/>
          <w:right w:val="none" w:sz="0" w:space="0" w:color="000000"/>
          <w:between w:val="nil"/>
        </w:pBdr>
        <w:tabs>
          <w:tab w:val="left" w:pos="720"/>
        </w:tabs>
        <w:ind w:left="720" w:hanging="720"/>
        <w:jc w:val="both"/>
        <w:rPr>
          <w:rFonts w:eastAsia="Arial" w:cs="Arial"/>
          <w:color w:val="000000"/>
          <w:szCs w:val="22"/>
        </w:rPr>
      </w:pPr>
      <w:r>
        <w:rPr>
          <w:rFonts w:ascii="Wingdings" w:eastAsia="Wingdings" w:hAnsi="Wingdings" w:cs="Wingdings"/>
          <w:color w:val="000000"/>
          <w:szCs w:val="22"/>
        </w:rPr>
        <w:t>□</w:t>
      </w:r>
      <w:r>
        <w:rPr>
          <w:rFonts w:eastAsia="Arial" w:cs="Arial"/>
          <w:color w:val="000000"/>
          <w:szCs w:val="22"/>
        </w:rPr>
        <w:t xml:space="preserve"> </w:t>
      </w:r>
      <w:r>
        <w:rPr>
          <w:rFonts w:eastAsia="Arial" w:cs="Arial"/>
          <w:color w:val="000000"/>
          <w:szCs w:val="22"/>
        </w:rPr>
        <w:tab/>
        <w:t>che relativamente alle stesse spese ammissibili non ha ricevuto aiuti di stato;</w:t>
      </w:r>
    </w:p>
    <w:p w:rsidR="00346143" w:rsidRDefault="00346143">
      <w:pPr>
        <w:pBdr>
          <w:top w:val="none" w:sz="0" w:space="0" w:color="000000"/>
          <w:left w:val="none" w:sz="0" w:space="0" w:color="000000"/>
          <w:bottom w:val="none" w:sz="0" w:space="0" w:color="000000"/>
          <w:right w:val="none" w:sz="0" w:space="0" w:color="000000"/>
          <w:between w:val="nil"/>
        </w:pBdr>
        <w:tabs>
          <w:tab w:val="left" w:pos="720"/>
        </w:tabs>
        <w:ind w:left="720" w:hanging="720"/>
        <w:jc w:val="both"/>
        <w:rPr>
          <w:rFonts w:eastAsia="Arial" w:cs="Arial"/>
          <w:color w:val="000000"/>
          <w:sz w:val="18"/>
          <w:szCs w:val="18"/>
        </w:rPr>
      </w:pPr>
    </w:p>
    <w:p w:rsidR="00346143" w:rsidRDefault="0058320B">
      <w:pPr>
        <w:pBdr>
          <w:top w:val="none" w:sz="0" w:space="0" w:color="000000"/>
          <w:left w:val="none" w:sz="0" w:space="0" w:color="000000"/>
          <w:bottom w:val="none" w:sz="0" w:space="0" w:color="000000"/>
          <w:right w:val="none" w:sz="0" w:space="0" w:color="000000"/>
          <w:between w:val="nil"/>
        </w:pBdr>
        <w:tabs>
          <w:tab w:val="left" w:pos="360"/>
        </w:tabs>
        <w:ind w:left="720" w:hanging="12"/>
        <w:jc w:val="both"/>
        <w:rPr>
          <w:rFonts w:eastAsia="Arial" w:cs="Arial"/>
          <w:color w:val="000000"/>
          <w:szCs w:val="22"/>
        </w:rPr>
      </w:pPr>
      <w:r>
        <w:rPr>
          <w:rFonts w:eastAsia="Arial" w:cs="Arial"/>
          <w:b/>
          <w:color w:val="000000"/>
          <w:szCs w:val="22"/>
        </w:rPr>
        <w:t>oppure</w:t>
      </w:r>
    </w:p>
    <w:p w:rsidR="00346143" w:rsidRDefault="00346143">
      <w:pPr>
        <w:pBdr>
          <w:top w:val="none" w:sz="0" w:space="0" w:color="000000"/>
          <w:left w:val="none" w:sz="0" w:space="0" w:color="000000"/>
          <w:bottom w:val="none" w:sz="0" w:space="0" w:color="000000"/>
          <w:right w:val="none" w:sz="0" w:space="0" w:color="000000"/>
          <w:between w:val="nil"/>
        </w:pBdr>
        <w:tabs>
          <w:tab w:val="left" w:pos="360"/>
        </w:tabs>
        <w:ind w:left="720" w:hanging="720"/>
        <w:jc w:val="both"/>
        <w:rPr>
          <w:rFonts w:eastAsia="Arial" w:cs="Arial"/>
          <w:color w:val="000000"/>
          <w:sz w:val="18"/>
          <w:szCs w:val="18"/>
        </w:rPr>
      </w:pPr>
    </w:p>
    <w:p w:rsidR="00346143" w:rsidRDefault="0058320B">
      <w:pPr>
        <w:pBdr>
          <w:top w:val="none" w:sz="0" w:space="0" w:color="000000"/>
          <w:left w:val="none" w:sz="0" w:space="0" w:color="000000"/>
          <w:bottom w:val="none" w:sz="0" w:space="0" w:color="000000"/>
          <w:right w:val="none" w:sz="0" w:space="0" w:color="000000"/>
          <w:between w:val="nil"/>
        </w:pBdr>
        <w:tabs>
          <w:tab w:val="left" w:pos="720"/>
        </w:tabs>
        <w:ind w:left="720" w:hanging="720"/>
        <w:jc w:val="both"/>
        <w:rPr>
          <w:rFonts w:eastAsia="Arial" w:cs="Arial"/>
          <w:color w:val="000000"/>
          <w:szCs w:val="22"/>
        </w:rPr>
      </w:pPr>
      <w:r>
        <w:rPr>
          <w:rFonts w:ascii="Wingdings" w:eastAsia="Wingdings" w:hAnsi="Wingdings" w:cs="Wingdings"/>
          <w:color w:val="000000"/>
          <w:szCs w:val="22"/>
        </w:rPr>
        <w:t>□</w:t>
      </w:r>
      <w:r>
        <w:rPr>
          <w:rFonts w:eastAsia="Arial" w:cs="Arial"/>
          <w:color w:val="000000"/>
          <w:szCs w:val="22"/>
        </w:rPr>
        <w:t xml:space="preserve"> </w:t>
      </w:r>
      <w:r>
        <w:rPr>
          <w:rFonts w:eastAsia="Arial" w:cs="Arial"/>
          <w:color w:val="000000"/>
          <w:szCs w:val="22"/>
        </w:rPr>
        <w:tab/>
      </w:r>
      <w:r>
        <w:rPr>
          <w:rFonts w:eastAsia="Arial" w:cs="Arial"/>
          <w:color w:val="000000"/>
          <w:szCs w:val="22"/>
        </w:rPr>
        <w:t xml:space="preserve">che relativamente </w:t>
      </w:r>
      <w:proofErr w:type="gramStart"/>
      <w:r>
        <w:rPr>
          <w:rFonts w:eastAsia="Arial" w:cs="Arial"/>
          <w:color w:val="000000"/>
          <w:szCs w:val="22"/>
        </w:rPr>
        <w:t>alla stesse</w:t>
      </w:r>
      <w:proofErr w:type="gramEnd"/>
      <w:r>
        <w:rPr>
          <w:rFonts w:eastAsia="Arial" w:cs="Arial"/>
          <w:color w:val="000000"/>
          <w:szCs w:val="22"/>
        </w:rPr>
        <w:t xml:space="preserve"> spese ha ricevuto i seguenti aiuti</w:t>
      </w:r>
      <w:r>
        <w:rPr>
          <w:rFonts w:eastAsia="Arial" w:cs="Arial"/>
          <w:color w:val="000000"/>
          <w:szCs w:val="22"/>
          <w:vertAlign w:val="superscript"/>
        </w:rPr>
        <w:footnoteReference w:id="9"/>
      </w:r>
      <w:r>
        <w:rPr>
          <w:rFonts w:eastAsia="Arial" w:cs="Arial"/>
          <w:color w:val="000000"/>
          <w:szCs w:val="22"/>
        </w:rPr>
        <w:t>:</w:t>
      </w:r>
    </w:p>
    <w:p w:rsidR="00346143" w:rsidRDefault="0058320B">
      <w:pPr>
        <w:numPr>
          <w:ilvl w:val="0"/>
          <w:numId w:val="2"/>
        </w:numPr>
        <w:pBdr>
          <w:top w:val="none" w:sz="0" w:space="0" w:color="000000"/>
          <w:left w:val="none" w:sz="0" w:space="0" w:color="000000"/>
          <w:bottom w:val="none" w:sz="0" w:space="0" w:color="000000"/>
          <w:right w:val="none" w:sz="0" w:space="0" w:color="000000"/>
          <w:between w:val="nil"/>
        </w:pBdr>
        <w:ind w:left="720" w:firstLine="0"/>
        <w:rPr>
          <w:color w:val="000000"/>
          <w:szCs w:val="22"/>
        </w:rPr>
      </w:pPr>
      <w:r>
        <w:rPr>
          <w:rFonts w:eastAsia="Arial" w:cs="Arial"/>
          <w:color w:val="000000"/>
          <w:szCs w:val="22"/>
        </w:rPr>
        <w:t>importo…………</w:t>
      </w:r>
      <w:proofErr w:type="gramStart"/>
      <w:r>
        <w:rPr>
          <w:rFonts w:eastAsia="Arial" w:cs="Arial"/>
          <w:color w:val="000000"/>
          <w:szCs w:val="22"/>
        </w:rPr>
        <w:t>…….</w:t>
      </w:r>
      <w:proofErr w:type="gramEnd"/>
      <w:r>
        <w:rPr>
          <w:rFonts w:eastAsia="Arial" w:cs="Arial"/>
          <w:color w:val="000000"/>
          <w:szCs w:val="22"/>
        </w:rPr>
        <w:t xml:space="preserve">.riferimento normativo (legge, bando </w:t>
      </w:r>
      <w:proofErr w:type="spellStart"/>
      <w:r>
        <w:rPr>
          <w:rFonts w:eastAsia="Arial" w:cs="Arial"/>
          <w:color w:val="000000"/>
          <w:szCs w:val="22"/>
        </w:rPr>
        <w:t>ecc</w:t>
      </w:r>
      <w:proofErr w:type="spellEnd"/>
      <w:r>
        <w:rPr>
          <w:rFonts w:eastAsia="Arial" w:cs="Arial"/>
          <w:color w:val="000000"/>
          <w:szCs w:val="22"/>
        </w:rPr>
        <w:t>)………………………</w:t>
      </w:r>
    </w:p>
    <w:p w:rsidR="00346143" w:rsidRDefault="0058320B">
      <w:pPr>
        <w:pBdr>
          <w:top w:val="none" w:sz="0" w:space="0" w:color="000000"/>
          <w:left w:val="none" w:sz="0" w:space="0" w:color="000000"/>
          <w:bottom w:val="none" w:sz="0" w:space="0" w:color="000000"/>
          <w:right w:val="none" w:sz="0" w:space="0" w:color="000000"/>
          <w:between w:val="nil"/>
        </w:pBdr>
        <w:ind w:left="720" w:firstLine="696"/>
        <w:rPr>
          <w:rFonts w:eastAsia="Arial" w:cs="Arial"/>
          <w:color w:val="000000"/>
          <w:szCs w:val="22"/>
        </w:rPr>
      </w:pPr>
      <w:r>
        <w:rPr>
          <w:rFonts w:eastAsia="Arial" w:cs="Arial"/>
          <w:color w:val="000000"/>
          <w:szCs w:val="22"/>
        </w:rPr>
        <w:t>data ……………;</w:t>
      </w:r>
    </w:p>
    <w:p w:rsidR="00346143" w:rsidRDefault="0058320B">
      <w:pPr>
        <w:numPr>
          <w:ilvl w:val="0"/>
          <w:numId w:val="2"/>
        </w:numPr>
        <w:pBdr>
          <w:top w:val="none" w:sz="0" w:space="0" w:color="000000"/>
          <w:left w:val="none" w:sz="0" w:space="0" w:color="000000"/>
          <w:bottom w:val="none" w:sz="0" w:space="0" w:color="000000"/>
          <w:right w:val="none" w:sz="0" w:space="0" w:color="000000"/>
          <w:between w:val="nil"/>
        </w:pBdr>
        <w:ind w:left="720" w:firstLine="0"/>
        <w:rPr>
          <w:color w:val="000000"/>
          <w:szCs w:val="22"/>
        </w:rPr>
      </w:pPr>
      <w:r>
        <w:rPr>
          <w:rFonts w:eastAsia="Arial" w:cs="Arial"/>
          <w:color w:val="000000"/>
          <w:szCs w:val="22"/>
        </w:rPr>
        <w:t>importo…………</w:t>
      </w:r>
      <w:proofErr w:type="gramStart"/>
      <w:r>
        <w:rPr>
          <w:rFonts w:eastAsia="Arial" w:cs="Arial"/>
          <w:color w:val="000000"/>
          <w:szCs w:val="22"/>
        </w:rPr>
        <w:t>…….</w:t>
      </w:r>
      <w:proofErr w:type="gramEnd"/>
      <w:r>
        <w:rPr>
          <w:rFonts w:eastAsia="Arial" w:cs="Arial"/>
          <w:color w:val="000000"/>
          <w:szCs w:val="22"/>
        </w:rPr>
        <w:t xml:space="preserve">.riferimento normativo (legge, bando </w:t>
      </w:r>
      <w:proofErr w:type="spellStart"/>
      <w:r>
        <w:rPr>
          <w:rFonts w:eastAsia="Arial" w:cs="Arial"/>
          <w:color w:val="000000"/>
          <w:szCs w:val="22"/>
        </w:rPr>
        <w:t>ecc</w:t>
      </w:r>
      <w:proofErr w:type="spellEnd"/>
      <w:r>
        <w:rPr>
          <w:rFonts w:eastAsia="Arial" w:cs="Arial"/>
          <w:color w:val="000000"/>
          <w:szCs w:val="22"/>
        </w:rPr>
        <w:t>)………………………</w:t>
      </w:r>
    </w:p>
    <w:p w:rsidR="00346143" w:rsidRDefault="0058320B">
      <w:pPr>
        <w:pBdr>
          <w:top w:val="none" w:sz="0" w:space="0" w:color="000000"/>
          <w:left w:val="none" w:sz="0" w:space="0" w:color="000000"/>
          <w:bottom w:val="none" w:sz="0" w:space="0" w:color="000000"/>
          <w:right w:val="none" w:sz="0" w:space="0" w:color="000000"/>
          <w:between w:val="nil"/>
        </w:pBdr>
        <w:ind w:left="720" w:firstLine="696"/>
        <w:rPr>
          <w:rFonts w:eastAsia="Arial" w:cs="Arial"/>
          <w:color w:val="000000"/>
          <w:szCs w:val="22"/>
        </w:rPr>
      </w:pPr>
      <w:r>
        <w:rPr>
          <w:rFonts w:eastAsia="Arial" w:cs="Arial"/>
          <w:color w:val="000000"/>
          <w:szCs w:val="22"/>
        </w:rPr>
        <w:t>data ……………;</w:t>
      </w:r>
    </w:p>
    <w:p w:rsidR="00346143" w:rsidRDefault="00346143">
      <w:pPr>
        <w:pBdr>
          <w:top w:val="none" w:sz="0" w:space="0" w:color="000000"/>
          <w:left w:val="none" w:sz="0" w:space="0" w:color="000000"/>
          <w:bottom w:val="none" w:sz="0" w:space="0" w:color="000000"/>
          <w:right w:val="none" w:sz="0" w:space="0" w:color="000000"/>
          <w:between w:val="nil"/>
        </w:pBdr>
        <w:ind w:left="720"/>
        <w:jc w:val="both"/>
        <w:rPr>
          <w:rFonts w:eastAsia="Arial" w:cs="Arial"/>
          <w:color w:val="000000"/>
          <w:sz w:val="18"/>
          <w:szCs w:val="18"/>
        </w:rPr>
      </w:pPr>
    </w:p>
    <w:p w:rsidR="00346143" w:rsidRDefault="0058320B">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Luogo e data </w:t>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Timbro e firma</w:t>
      </w:r>
      <w:r>
        <w:rPr>
          <w:rFonts w:eastAsia="Arial" w:cs="Arial"/>
          <w:color w:val="000000"/>
          <w:szCs w:val="22"/>
          <w:vertAlign w:val="superscript"/>
        </w:rPr>
        <w:footnoteReference w:id="10"/>
      </w:r>
    </w:p>
    <w:p w:rsidR="00346143" w:rsidRDefault="0058320B">
      <w:pPr>
        <w:pBdr>
          <w:top w:val="nil"/>
          <w:left w:val="nil"/>
          <w:bottom w:val="nil"/>
          <w:right w:val="nil"/>
          <w:between w:val="nil"/>
        </w:pBdr>
        <w:tabs>
          <w:tab w:val="left" w:pos="284"/>
        </w:tabs>
        <w:ind w:left="284" w:hanging="284"/>
        <w:jc w:val="both"/>
        <w:rPr>
          <w:rFonts w:eastAsia="Arial" w:cs="Arial"/>
          <w:color w:val="000000"/>
          <w:sz w:val="18"/>
          <w:szCs w:val="18"/>
        </w:rPr>
      </w:pPr>
      <w:r>
        <w:rPr>
          <w:rFonts w:eastAsia="Arial" w:cs="Arial"/>
          <w:b/>
          <w:color w:val="000000"/>
          <w:szCs w:val="22"/>
        </w:rPr>
        <w:lastRenderedPageBreak/>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t xml:space="preserve">   </w:t>
      </w:r>
      <w:r>
        <w:rPr>
          <w:rFonts w:eastAsia="Arial" w:cs="Arial"/>
          <w:color w:val="000000"/>
          <w:sz w:val="18"/>
          <w:szCs w:val="18"/>
        </w:rPr>
        <w:t xml:space="preserve">             (Titolare / Legale rappresentante)</w:t>
      </w:r>
    </w:p>
    <w:p w:rsidR="00346143" w:rsidRDefault="00346143">
      <w:pPr>
        <w:pBdr>
          <w:top w:val="none" w:sz="0" w:space="0" w:color="000000"/>
          <w:left w:val="none" w:sz="0" w:space="0" w:color="000000"/>
          <w:bottom w:val="none" w:sz="0" w:space="0" w:color="000000"/>
          <w:right w:val="none" w:sz="0" w:space="0" w:color="000000"/>
          <w:between w:val="nil"/>
        </w:pBdr>
        <w:jc w:val="both"/>
        <w:rPr>
          <w:rFonts w:eastAsia="Arial" w:cs="Arial"/>
          <w:color w:val="000000"/>
          <w:sz w:val="24"/>
          <w:szCs w:val="24"/>
          <w:u w:val="single"/>
        </w:rPr>
      </w:pP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 w:val="18"/>
          <w:szCs w:val="18"/>
        </w:rPr>
      </w:pPr>
      <w:r>
        <w:rPr>
          <w:rFonts w:eastAsia="Arial" w:cs="Arial"/>
          <w:color w:val="000000"/>
          <w:sz w:val="18"/>
          <w:szCs w:val="18"/>
          <w:u w:val="single"/>
        </w:rPr>
        <w:t>Avvertenze</w:t>
      </w:r>
      <w:r>
        <w:rPr>
          <w:rFonts w:eastAsia="Arial" w:cs="Arial"/>
          <w:color w:val="000000"/>
          <w:sz w:val="18"/>
          <w:szCs w:val="18"/>
        </w:rPr>
        <w:t>:</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 w:val="18"/>
          <w:szCs w:val="18"/>
        </w:rPr>
      </w:pPr>
      <w:r>
        <w:rPr>
          <w:rFonts w:eastAsia="Arial" w:cs="Arial"/>
          <w:color w:val="000000"/>
          <w:sz w:val="18"/>
          <w:szCs w:val="18"/>
        </w:rPr>
        <w:t>Qualora la dichiarazione presenti delle irregolarità rilevabili d’ufficio, non costituenti falsità, oppure sia incompleta, il funzionario competente a ricevere la documentazione ne dà comunicazione all’interessato per la regolarizzazione o completamento.</w:t>
      </w:r>
    </w:p>
    <w:p w:rsidR="00346143" w:rsidRDefault="0058320B">
      <w:pPr>
        <w:pBdr>
          <w:top w:val="none" w:sz="0" w:space="0" w:color="000000"/>
          <w:left w:val="none" w:sz="0" w:space="0" w:color="000000"/>
          <w:bottom w:val="none" w:sz="0" w:space="0" w:color="000000"/>
          <w:right w:val="none" w:sz="0" w:space="0" w:color="000000"/>
          <w:between w:val="nil"/>
        </w:pBdr>
        <w:jc w:val="both"/>
        <w:rPr>
          <w:rFonts w:eastAsia="Arial" w:cs="Arial"/>
          <w:color w:val="000000"/>
          <w:sz w:val="18"/>
          <w:szCs w:val="18"/>
        </w:rPr>
      </w:pPr>
      <w:r>
        <w:rPr>
          <w:rFonts w:eastAsia="Arial" w:cs="Arial"/>
          <w:color w:val="000000"/>
          <w:sz w:val="18"/>
          <w:szCs w:val="18"/>
        </w:rPr>
        <w:t>I</w:t>
      </w:r>
      <w:r>
        <w:rPr>
          <w:rFonts w:eastAsia="Arial" w:cs="Arial"/>
          <w:color w:val="000000"/>
          <w:sz w:val="18"/>
          <w:szCs w:val="18"/>
        </w:rPr>
        <w:t>n caso di mendacio personale o fattuale è obbligo del responsabile del procedimento porre in essere gli adempimenti necessari all’applicazione delle disposizioni di cui all’art. 76 – D.P.R. N. 445 del 28/12/2000.</w:t>
      </w:r>
    </w:p>
    <w:p w:rsidR="00346143" w:rsidRDefault="0058320B">
      <w:pPr>
        <w:pBdr>
          <w:top w:val="nil"/>
          <w:left w:val="nil"/>
          <w:bottom w:val="nil"/>
          <w:right w:val="nil"/>
          <w:between w:val="nil"/>
        </w:pBdr>
        <w:jc w:val="both"/>
        <w:rPr>
          <w:rFonts w:eastAsia="Arial" w:cs="Arial"/>
          <w:b/>
          <w:color w:val="000000"/>
          <w:sz w:val="18"/>
          <w:szCs w:val="18"/>
        </w:rPr>
      </w:pPr>
      <w:r>
        <w:rPr>
          <w:rFonts w:eastAsia="Arial" w:cs="Arial"/>
          <w:b/>
          <w:i/>
          <w:color w:val="000000"/>
          <w:sz w:val="18"/>
          <w:szCs w:val="18"/>
        </w:rPr>
        <w:t>Qualora, da un controllo successivo, emerga</w:t>
      </w:r>
      <w:r>
        <w:rPr>
          <w:rFonts w:eastAsia="Arial" w:cs="Arial"/>
          <w:b/>
          <w:i/>
          <w:color w:val="000000"/>
          <w:sz w:val="18"/>
          <w:szCs w:val="18"/>
        </w:rPr>
        <w:t xml:space="preserve"> la non veridicità del contenuto della dichiarazione, il dichiarante decade dai benefici eventualmente conseguenti al provvedimento emanato sulla base della dichiarazione non veritiera (Articoli 75 e 76 DPR n. 445/2000), salva ogni altra conseguenza previs</w:t>
      </w:r>
      <w:r>
        <w:rPr>
          <w:rFonts w:eastAsia="Arial" w:cs="Arial"/>
          <w:b/>
          <w:i/>
          <w:color w:val="000000"/>
          <w:sz w:val="18"/>
          <w:szCs w:val="18"/>
        </w:rPr>
        <w:t>ta dalla legge.</w:t>
      </w:r>
    </w:p>
    <w:p w:rsidR="00346143" w:rsidRDefault="00346143">
      <w:pPr>
        <w:pBdr>
          <w:top w:val="nil"/>
          <w:left w:val="nil"/>
          <w:bottom w:val="nil"/>
          <w:right w:val="nil"/>
          <w:between w:val="nil"/>
        </w:pBdr>
        <w:jc w:val="both"/>
        <w:rPr>
          <w:rFonts w:eastAsia="Arial" w:cs="Arial"/>
          <w:b/>
          <w:color w:val="000000"/>
          <w:sz w:val="18"/>
          <w:szCs w:val="18"/>
        </w:rPr>
      </w:pPr>
    </w:p>
    <w:p w:rsidR="00346143" w:rsidRDefault="0058320B">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Luogo e data </w:t>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t>Timbro e firma</w:t>
      </w:r>
      <w:r>
        <w:rPr>
          <w:rFonts w:eastAsia="Arial" w:cs="Arial"/>
          <w:color w:val="000000"/>
          <w:szCs w:val="22"/>
          <w:vertAlign w:val="superscript"/>
        </w:rPr>
        <w:footnoteReference w:id="11"/>
      </w:r>
    </w:p>
    <w:p w:rsidR="00346143" w:rsidRDefault="0058320B">
      <w:pPr>
        <w:pBdr>
          <w:top w:val="nil"/>
          <w:left w:val="nil"/>
          <w:bottom w:val="nil"/>
          <w:right w:val="nil"/>
          <w:between w:val="nil"/>
        </w:pBdr>
        <w:tabs>
          <w:tab w:val="left" w:pos="284"/>
        </w:tabs>
        <w:ind w:left="284" w:hanging="284"/>
        <w:jc w:val="both"/>
        <w:rPr>
          <w:rFonts w:eastAsia="Arial" w:cs="Arial"/>
          <w:color w:val="000000"/>
          <w:sz w:val="18"/>
          <w:szCs w:val="18"/>
        </w:rPr>
      </w:pP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r>
      <w:r>
        <w:rPr>
          <w:rFonts w:eastAsia="Arial" w:cs="Arial"/>
          <w:b/>
          <w:color w:val="000000"/>
          <w:szCs w:val="22"/>
        </w:rPr>
        <w:tab/>
        <w:t xml:space="preserve">   </w:t>
      </w:r>
      <w:r>
        <w:rPr>
          <w:rFonts w:eastAsia="Arial" w:cs="Arial"/>
          <w:color w:val="000000"/>
          <w:sz w:val="18"/>
          <w:szCs w:val="18"/>
        </w:rPr>
        <w:t xml:space="preserve">             (Titolare / Legale rappresentante)</w:t>
      </w:r>
    </w:p>
    <w:p w:rsidR="00346143" w:rsidRDefault="00346143">
      <w:pPr>
        <w:pBdr>
          <w:top w:val="nil"/>
          <w:left w:val="nil"/>
          <w:bottom w:val="nil"/>
          <w:right w:val="nil"/>
          <w:between w:val="nil"/>
        </w:pBdr>
        <w:tabs>
          <w:tab w:val="left" w:pos="284"/>
        </w:tabs>
        <w:ind w:left="284" w:hanging="284"/>
        <w:jc w:val="both"/>
        <w:rPr>
          <w:rFonts w:eastAsia="Arial" w:cs="Arial"/>
          <w:color w:val="000000"/>
          <w:sz w:val="18"/>
          <w:szCs w:val="18"/>
        </w:rPr>
      </w:pPr>
    </w:p>
    <w:p w:rsidR="00346143" w:rsidRDefault="00346143">
      <w:pPr>
        <w:widowControl w:val="0"/>
        <w:pBdr>
          <w:top w:val="nil"/>
          <w:left w:val="nil"/>
          <w:bottom w:val="nil"/>
          <w:right w:val="nil"/>
          <w:between w:val="nil"/>
        </w:pBdr>
        <w:jc w:val="both"/>
        <w:rPr>
          <w:rFonts w:eastAsia="Arial" w:cs="Arial"/>
          <w:color w:val="000000"/>
        </w:rPr>
      </w:pPr>
    </w:p>
    <w:p w:rsidR="00346143" w:rsidRDefault="00346143">
      <w:pPr>
        <w:widowControl w:val="0"/>
        <w:pBdr>
          <w:top w:val="nil"/>
          <w:left w:val="nil"/>
          <w:bottom w:val="nil"/>
          <w:right w:val="nil"/>
          <w:between w:val="nil"/>
        </w:pBdr>
        <w:jc w:val="both"/>
        <w:rPr>
          <w:rFonts w:eastAsia="Arial" w:cs="Arial"/>
          <w:color w:val="000000"/>
        </w:rPr>
      </w:pPr>
    </w:p>
    <w:p w:rsidR="00346143" w:rsidRDefault="00346143">
      <w:pPr>
        <w:widowControl w:val="0"/>
        <w:pBdr>
          <w:top w:val="nil"/>
          <w:left w:val="nil"/>
          <w:bottom w:val="nil"/>
          <w:right w:val="nil"/>
          <w:between w:val="nil"/>
        </w:pBdr>
        <w:jc w:val="both"/>
        <w:rPr>
          <w:rFonts w:eastAsia="Arial" w:cs="Arial"/>
          <w:color w:val="000000"/>
        </w:rPr>
      </w:pPr>
    </w:p>
    <w:p w:rsidR="00346143" w:rsidRDefault="0058320B">
      <w:pPr>
        <w:widowControl w:val="0"/>
        <w:pBdr>
          <w:top w:val="nil"/>
          <w:left w:val="nil"/>
          <w:bottom w:val="nil"/>
          <w:right w:val="nil"/>
          <w:between w:val="nil"/>
        </w:pBdr>
        <w:jc w:val="both"/>
        <w:rPr>
          <w:rFonts w:eastAsia="Arial" w:cs="Arial"/>
          <w:color w:val="000000"/>
          <w:sz w:val="18"/>
          <w:szCs w:val="18"/>
        </w:rPr>
      </w:pPr>
      <w:r>
        <w:rPr>
          <w:rFonts w:eastAsia="Arial" w:cs="Arial"/>
          <w:color w:val="000000"/>
          <w:sz w:val="18"/>
          <w:szCs w:val="18"/>
        </w:rPr>
        <w:t>Il sottoscritto autorizza l’Amministrazione concedente al trattamento e all’elaborazione dei dati forniti con la presente dichiarazione, nel rispetto del Decreto legislativo 30 giugno 2003, n. 196 “Codice in materia di protezione dei dati personali”, del D</w:t>
      </w:r>
      <w:r>
        <w:rPr>
          <w:rFonts w:eastAsia="Arial" w:cs="Arial"/>
          <w:color w:val="000000"/>
          <w:sz w:val="18"/>
          <w:szCs w:val="18"/>
        </w:rPr>
        <w:t xml:space="preserve">. </w:t>
      </w:r>
      <w:proofErr w:type="spellStart"/>
      <w:r>
        <w:rPr>
          <w:rFonts w:eastAsia="Arial" w:cs="Arial"/>
          <w:color w:val="000000"/>
          <w:sz w:val="18"/>
          <w:szCs w:val="18"/>
        </w:rPr>
        <w:t>Lgs</w:t>
      </w:r>
      <w:proofErr w:type="spellEnd"/>
      <w:r>
        <w:rPr>
          <w:rFonts w:eastAsia="Arial" w:cs="Arial"/>
          <w:color w:val="000000"/>
          <w:sz w:val="18"/>
          <w:szCs w:val="18"/>
        </w:rPr>
        <w:t xml:space="preserve">. 101/2018, del GDPR Reg. (UE) 2016/679 e </w:t>
      </w:r>
      <w:proofErr w:type="spellStart"/>
      <w:r>
        <w:rPr>
          <w:rFonts w:eastAsia="Arial" w:cs="Arial"/>
          <w:color w:val="000000"/>
          <w:sz w:val="18"/>
          <w:szCs w:val="18"/>
        </w:rPr>
        <w:t>s.m.i.</w:t>
      </w:r>
      <w:proofErr w:type="spellEnd"/>
      <w:r>
        <w:rPr>
          <w:rFonts w:eastAsia="Arial" w:cs="Arial"/>
          <w:color w:val="000000"/>
          <w:sz w:val="18"/>
          <w:szCs w:val="18"/>
        </w:rPr>
        <w:t xml:space="preserve">, anche con l’ausilio di mezzi elettronici e comunque </w:t>
      </w:r>
      <w:proofErr w:type="gramStart"/>
      <w:r>
        <w:rPr>
          <w:rFonts w:eastAsia="Arial" w:cs="Arial"/>
          <w:color w:val="000000"/>
          <w:sz w:val="18"/>
          <w:szCs w:val="18"/>
        </w:rPr>
        <w:t>automatizzati .</w:t>
      </w:r>
      <w:proofErr w:type="gramEnd"/>
    </w:p>
    <w:p w:rsidR="00346143" w:rsidRDefault="00346143">
      <w:pPr>
        <w:widowControl w:val="0"/>
        <w:pBdr>
          <w:top w:val="nil"/>
          <w:left w:val="nil"/>
          <w:bottom w:val="nil"/>
          <w:right w:val="nil"/>
          <w:between w:val="nil"/>
        </w:pBdr>
        <w:jc w:val="both"/>
        <w:rPr>
          <w:rFonts w:eastAsia="Arial" w:cs="Arial"/>
          <w:color w:val="000000"/>
        </w:rPr>
      </w:pPr>
    </w:p>
    <w:p w:rsidR="00346143" w:rsidRDefault="0058320B">
      <w:pPr>
        <w:pBdr>
          <w:top w:val="nil"/>
          <w:left w:val="nil"/>
          <w:bottom w:val="nil"/>
          <w:right w:val="nil"/>
          <w:between w:val="nil"/>
        </w:pBdr>
        <w:jc w:val="both"/>
        <w:rPr>
          <w:rFonts w:eastAsia="Arial" w:cs="Arial"/>
          <w:color w:val="000000"/>
          <w:szCs w:val="22"/>
        </w:rPr>
      </w:pPr>
      <w:r>
        <w:rPr>
          <w:rFonts w:eastAsia="Arial" w:cs="Arial"/>
          <w:color w:val="000000"/>
          <w:szCs w:val="22"/>
        </w:rPr>
        <w:t>Luogo e data</w:t>
      </w:r>
      <w:r>
        <w:rPr>
          <w:rFonts w:eastAsia="Arial" w:cs="Arial"/>
          <w:color w:val="000000"/>
          <w:szCs w:val="22"/>
        </w:rPr>
        <w:tab/>
      </w:r>
      <w:r>
        <w:rPr>
          <w:rFonts w:eastAsia="Arial" w:cs="Arial"/>
          <w:color w:val="000000"/>
          <w:szCs w:val="22"/>
        </w:rPr>
        <w:tab/>
      </w:r>
      <w:r>
        <w:rPr>
          <w:rFonts w:eastAsia="Arial" w:cs="Arial"/>
          <w:color w:val="000000"/>
          <w:sz w:val="20"/>
        </w:rPr>
        <w:t xml:space="preserve">                                                                             </w:t>
      </w:r>
      <w:r>
        <w:rPr>
          <w:rFonts w:eastAsia="Arial" w:cs="Arial"/>
          <w:color w:val="000000"/>
          <w:szCs w:val="22"/>
        </w:rPr>
        <w:t>Timbro e firma</w:t>
      </w:r>
      <w:r>
        <w:rPr>
          <w:rFonts w:eastAsia="Arial" w:cs="Arial"/>
          <w:color w:val="000000"/>
          <w:szCs w:val="22"/>
          <w:vertAlign w:val="superscript"/>
        </w:rPr>
        <w:footnoteReference w:id="12"/>
      </w:r>
    </w:p>
    <w:p w:rsidR="00346143" w:rsidRDefault="0058320B">
      <w:pPr>
        <w:widowControl w:val="0"/>
        <w:pBdr>
          <w:top w:val="nil"/>
          <w:left w:val="nil"/>
          <w:bottom w:val="nil"/>
          <w:right w:val="nil"/>
          <w:between w:val="nil"/>
        </w:pBdr>
        <w:jc w:val="both"/>
        <w:rPr>
          <w:color w:val="000000"/>
          <w:sz w:val="28"/>
          <w:szCs w:val="28"/>
        </w:rPr>
      </w:pPr>
      <w:r>
        <w:rPr>
          <w:rFonts w:eastAsia="Arial" w:cs="Arial"/>
          <w:color w:val="000000"/>
          <w:sz w:val="20"/>
        </w:rPr>
        <w:tab/>
      </w:r>
      <w:r>
        <w:rPr>
          <w:rFonts w:eastAsia="Arial" w:cs="Arial"/>
          <w:color w:val="000000"/>
          <w:sz w:val="20"/>
        </w:rPr>
        <w:tab/>
      </w:r>
      <w:r>
        <w:rPr>
          <w:rFonts w:eastAsia="Arial" w:cs="Arial"/>
          <w:color w:val="000000"/>
          <w:sz w:val="20"/>
        </w:rPr>
        <w:tab/>
      </w:r>
      <w:r>
        <w:rPr>
          <w:rFonts w:eastAsia="Arial" w:cs="Arial"/>
          <w:color w:val="000000"/>
          <w:sz w:val="20"/>
        </w:rPr>
        <w:tab/>
      </w:r>
      <w:r>
        <w:rPr>
          <w:rFonts w:eastAsia="Arial" w:cs="Arial"/>
          <w:color w:val="000000"/>
          <w:sz w:val="20"/>
        </w:rPr>
        <w:tab/>
      </w:r>
      <w:r>
        <w:rPr>
          <w:rFonts w:eastAsia="Arial" w:cs="Arial"/>
          <w:color w:val="000000"/>
          <w:sz w:val="20"/>
        </w:rPr>
        <w:tab/>
      </w:r>
      <w:r>
        <w:rPr>
          <w:rFonts w:eastAsia="Arial" w:cs="Arial"/>
          <w:color w:val="000000"/>
          <w:sz w:val="20"/>
        </w:rPr>
        <w:tab/>
        <w:t xml:space="preserve">       </w:t>
      </w:r>
      <w:r>
        <w:rPr>
          <w:rFonts w:eastAsia="Arial" w:cs="Arial"/>
          <w:color w:val="000000"/>
          <w:sz w:val="18"/>
          <w:szCs w:val="18"/>
        </w:rPr>
        <w:t xml:space="preserve">          (Titolare/Legale rappresentante)</w:t>
      </w:r>
      <w:r>
        <w:rPr>
          <w:rFonts w:ascii="Times New Roman" w:hAnsi="Times New Roman"/>
          <w:color w:val="000000"/>
          <w:sz w:val="28"/>
          <w:szCs w:val="28"/>
        </w:rPr>
        <w:tab/>
      </w: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346143">
      <w:pPr>
        <w:widowControl w:val="0"/>
        <w:pBdr>
          <w:top w:val="nil"/>
          <w:left w:val="nil"/>
          <w:bottom w:val="nil"/>
          <w:right w:val="nil"/>
          <w:between w:val="nil"/>
        </w:pBdr>
        <w:jc w:val="both"/>
        <w:rPr>
          <w:color w:val="000000"/>
          <w:sz w:val="28"/>
          <w:szCs w:val="28"/>
        </w:rPr>
      </w:pPr>
    </w:p>
    <w:p w:rsidR="00346143" w:rsidRDefault="0058320B">
      <w:pPr>
        <w:pBdr>
          <w:top w:val="nil"/>
          <w:left w:val="nil"/>
          <w:bottom w:val="nil"/>
          <w:right w:val="nil"/>
          <w:between w:val="nil"/>
        </w:pBdr>
        <w:jc w:val="center"/>
        <w:rPr>
          <w:b/>
          <w:color w:val="000000"/>
          <w:sz w:val="24"/>
          <w:szCs w:val="24"/>
        </w:rPr>
      </w:pPr>
      <w:r>
        <w:rPr>
          <w:rFonts w:ascii="Times New Roman" w:hAnsi="Times New Roman"/>
          <w:b/>
          <w:color w:val="000000"/>
          <w:sz w:val="24"/>
          <w:szCs w:val="24"/>
        </w:rPr>
        <w:t>DICHIARAZIONE “DE MINIMIS”</w:t>
      </w:r>
    </w:p>
    <w:p w:rsidR="00346143" w:rsidRDefault="0058320B">
      <w:pPr>
        <w:pBdr>
          <w:top w:val="nil"/>
          <w:left w:val="nil"/>
          <w:bottom w:val="nil"/>
          <w:right w:val="nil"/>
          <w:between w:val="nil"/>
        </w:pBdr>
        <w:jc w:val="center"/>
        <w:rPr>
          <w:color w:val="000000"/>
          <w:sz w:val="24"/>
          <w:szCs w:val="24"/>
        </w:rPr>
      </w:pPr>
      <w:r>
        <w:rPr>
          <w:rFonts w:ascii="Times New Roman" w:hAnsi="Times New Roman"/>
          <w:b/>
          <w:color w:val="000000"/>
          <w:sz w:val="24"/>
          <w:szCs w:val="24"/>
        </w:rPr>
        <w:t>ISTRUZIONI PER LA COMPILAZIONE</w:t>
      </w:r>
    </w:p>
    <w:p w:rsidR="00346143" w:rsidRDefault="00346143">
      <w:pPr>
        <w:pBdr>
          <w:top w:val="nil"/>
          <w:left w:val="nil"/>
          <w:bottom w:val="nil"/>
          <w:right w:val="nil"/>
          <w:between w:val="nil"/>
        </w:pBdr>
        <w:rPr>
          <w:color w:val="000000"/>
          <w:sz w:val="16"/>
          <w:szCs w:val="16"/>
        </w:rPr>
      </w:pPr>
    </w:p>
    <w:p w:rsidR="00346143" w:rsidRDefault="0058320B">
      <w:pPr>
        <w:pBdr>
          <w:top w:val="nil"/>
          <w:left w:val="nil"/>
          <w:bottom w:val="nil"/>
          <w:right w:val="nil"/>
          <w:between w:val="nil"/>
        </w:pBdr>
        <w:ind w:firstLine="709"/>
        <w:jc w:val="both"/>
        <w:rPr>
          <w:color w:val="000000"/>
          <w:sz w:val="24"/>
          <w:szCs w:val="24"/>
        </w:rPr>
      </w:pPr>
      <w:r>
        <w:rPr>
          <w:rFonts w:ascii="Times New Roman" w:hAnsi="Times New Roman"/>
          <w:color w:val="000000"/>
          <w:sz w:val="24"/>
          <w:szCs w:val="24"/>
        </w:rPr>
        <w:t>Il legale rappresentante di ogni impresa candidata a ricevere un aiuto in regime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è tenuto a sottoscrivere una dichiarazione – rilasciata ai sensi dell’art. 47 del DPR 445/2000 – che attesti gli aiuti ottenuti in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nell’esercizio finanziario in corso e nei due precedenti. Il nuovo aiuto potrà essere concesso solo se, sommat</w:t>
      </w:r>
      <w:r>
        <w:rPr>
          <w:rFonts w:ascii="Times New Roman" w:hAnsi="Times New Roman"/>
          <w:color w:val="000000"/>
          <w:sz w:val="24"/>
          <w:szCs w:val="24"/>
        </w:rPr>
        <w:t>o a quelli già ottenuti nei tre esercizi finanziari suddetti, non superi i massimali stabiliti da ogni Regolamento di riferimento. Siccome il momento rilevante per la verifica dell’ammissibilità è quello in cui avviene la concessione (il momento in cui sor</w:t>
      </w:r>
      <w:r>
        <w:rPr>
          <w:rFonts w:ascii="Times New Roman" w:hAnsi="Times New Roman"/>
          <w:color w:val="000000"/>
          <w:sz w:val="24"/>
          <w:szCs w:val="24"/>
        </w:rPr>
        <w:t>ge il diritto all’agevolazione), la dichiarazione dovrà essere confermata – o aggiornata – su richiesta dell’amministrazione, con riferimento appunto alla concessione.</w:t>
      </w:r>
    </w:p>
    <w:p w:rsidR="00346143" w:rsidRDefault="0058320B">
      <w:pPr>
        <w:pBdr>
          <w:top w:val="nil"/>
          <w:left w:val="nil"/>
          <w:bottom w:val="nil"/>
          <w:right w:val="nil"/>
          <w:between w:val="nil"/>
        </w:pBdr>
        <w:ind w:firstLine="708"/>
        <w:jc w:val="both"/>
        <w:rPr>
          <w:color w:val="000000"/>
          <w:sz w:val="24"/>
          <w:szCs w:val="24"/>
        </w:rPr>
      </w:pPr>
      <w:r>
        <w:rPr>
          <w:rFonts w:ascii="Times New Roman" w:hAnsi="Times New Roman"/>
          <w:color w:val="000000"/>
          <w:sz w:val="24"/>
          <w:szCs w:val="24"/>
        </w:rPr>
        <w:t>Si ricorda che se dovesse venire superato il massimale previsto, l’impresa perderà il di</w:t>
      </w:r>
      <w:r>
        <w:rPr>
          <w:rFonts w:ascii="Times New Roman" w:hAnsi="Times New Roman"/>
          <w:color w:val="000000"/>
          <w:sz w:val="24"/>
          <w:szCs w:val="24"/>
        </w:rPr>
        <w:t>ritto non al solo importo in eccedenza, ma all’intero aiuto in conseguenza del quale tale massimale è stato superato. Qualora l’agevolazione richiesta portasse a superare il massimale, l’Ente concedente dovrà pertanto ridurre l’entità dell’aiuto della misu</w:t>
      </w:r>
      <w:r>
        <w:rPr>
          <w:rFonts w:ascii="Times New Roman" w:hAnsi="Times New Roman"/>
          <w:color w:val="000000"/>
          <w:sz w:val="24"/>
          <w:szCs w:val="24"/>
        </w:rPr>
        <w:t>ra necessaria a far rispettare il tetto previsto.</w:t>
      </w:r>
    </w:p>
    <w:p w:rsidR="00346143" w:rsidRDefault="00346143">
      <w:pPr>
        <w:pBdr>
          <w:top w:val="nil"/>
          <w:left w:val="nil"/>
          <w:bottom w:val="nil"/>
          <w:right w:val="nil"/>
          <w:between w:val="nil"/>
        </w:pBdr>
        <w:jc w:val="both"/>
        <w:rPr>
          <w:color w:val="000000"/>
          <w:sz w:val="16"/>
          <w:szCs w:val="16"/>
          <w:u w:val="single"/>
        </w:rPr>
      </w:pPr>
    </w:p>
    <w:p w:rsidR="00346143" w:rsidRDefault="0058320B">
      <w:pPr>
        <w:keepNext/>
        <w:pBdr>
          <w:top w:val="nil"/>
          <w:left w:val="nil"/>
          <w:bottom w:val="nil"/>
          <w:right w:val="nil"/>
          <w:between w:val="nil"/>
        </w:pBdr>
        <w:tabs>
          <w:tab w:val="left" w:pos="709"/>
        </w:tabs>
        <w:jc w:val="both"/>
        <w:rPr>
          <w:b/>
          <w:i/>
          <w:color w:val="000000"/>
          <w:sz w:val="24"/>
          <w:szCs w:val="24"/>
          <w:u w:val="single"/>
        </w:rPr>
      </w:pPr>
      <w:r>
        <w:rPr>
          <w:rFonts w:ascii="Times New Roman" w:hAnsi="Times New Roman"/>
          <w:b/>
          <w:i/>
          <w:color w:val="000000"/>
          <w:sz w:val="24"/>
          <w:szCs w:val="24"/>
          <w:u w:val="single"/>
        </w:rPr>
        <w:t>Quali agevolazioni indicare</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Devono essere riportate tutte le agevolazioni ottenute in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ai sensi di qualsiasi regolamento comunitario relativo a tale tipologia di aiuti, specificando, per ogni aiuto, a quale regolamento faccia riferimento (agricoltura, pesca, SIEG o “generale”).</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Nel caso di aiuti concessi in forma diversa dal contributo (a</w:t>
      </w:r>
      <w:r>
        <w:rPr>
          <w:rFonts w:ascii="Times New Roman" w:hAnsi="Times New Roman"/>
          <w:color w:val="000000"/>
          <w:sz w:val="24"/>
          <w:szCs w:val="24"/>
        </w:rPr>
        <w:t>d esempio, come prestito agevolato o come garanzia), dovrà essere indicato l’importo dell’equivalente sovvenzione, come risulta dall’atto di concessione di ciascun aiuto. Qualora l’importo erogato a saldo risulti inferiore all’importo concesso, oltre a que</w:t>
      </w:r>
      <w:r>
        <w:rPr>
          <w:rFonts w:ascii="Times New Roman" w:hAnsi="Times New Roman"/>
          <w:color w:val="000000"/>
          <w:sz w:val="24"/>
          <w:szCs w:val="24"/>
        </w:rPr>
        <w:t>st’ultimo dovrà essere indicato (ultima colonna della tabella) l’importo definitivamente percepito dall’impresa. Fino al momento in cui non sia intervenuta l’erogazione a saldo, dovrà essere indicato solo l’importo concesso.</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In relazione a ciascun aiuto d</w:t>
      </w:r>
      <w:r>
        <w:rPr>
          <w:rFonts w:ascii="Times New Roman" w:hAnsi="Times New Roman"/>
          <w:color w:val="000000"/>
          <w:sz w:val="24"/>
          <w:szCs w:val="24"/>
        </w:rPr>
        <w:t>eve essere rispettato il massimale triennale stabilito dal regolamento di riferimento. Questo si differenzia come segue:</w:t>
      </w:r>
    </w:p>
    <w:p w:rsidR="00346143" w:rsidRDefault="0058320B">
      <w:pPr>
        <w:numPr>
          <w:ilvl w:val="0"/>
          <w:numId w:val="5"/>
        </w:numPr>
        <w:pBdr>
          <w:top w:val="nil"/>
          <w:left w:val="nil"/>
          <w:bottom w:val="nil"/>
          <w:right w:val="nil"/>
          <w:between w:val="nil"/>
        </w:pBdr>
        <w:jc w:val="both"/>
        <w:rPr>
          <w:color w:val="000000"/>
          <w:sz w:val="24"/>
          <w:szCs w:val="24"/>
        </w:rPr>
      </w:pPr>
      <w:r>
        <w:rPr>
          <w:rFonts w:ascii="Times New Roman" w:hAnsi="Times New Roman"/>
          <w:color w:val="000000"/>
          <w:sz w:val="24"/>
          <w:szCs w:val="24"/>
        </w:rPr>
        <w:t>200.000 € in tutti i casi diversi da quelli indicati di seguito; sono compresi gli aiuti nel settore della trasformazione e commerciali</w:t>
      </w:r>
      <w:r>
        <w:rPr>
          <w:rFonts w:ascii="Times New Roman" w:hAnsi="Times New Roman"/>
          <w:color w:val="000000"/>
          <w:sz w:val="24"/>
          <w:szCs w:val="24"/>
        </w:rPr>
        <w:t>zzazione di prodotti agricoli, anche se il beneficiario è un’impresa agricola (Regolamento 1407/2013, precedentemente 1998/2006)</w:t>
      </w:r>
    </w:p>
    <w:p w:rsidR="00346143" w:rsidRDefault="0058320B">
      <w:pPr>
        <w:numPr>
          <w:ilvl w:val="0"/>
          <w:numId w:val="5"/>
        </w:numPr>
        <w:pBdr>
          <w:top w:val="nil"/>
          <w:left w:val="nil"/>
          <w:bottom w:val="nil"/>
          <w:right w:val="nil"/>
          <w:between w:val="nil"/>
        </w:pBdr>
        <w:jc w:val="both"/>
        <w:rPr>
          <w:color w:val="000000"/>
          <w:sz w:val="24"/>
          <w:szCs w:val="24"/>
        </w:rPr>
      </w:pPr>
      <w:r>
        <w:rPr>
          <w:rFonts w:ascii="Times New Roman" w:hAnsi="Times New Roman"/>
          <w:color w:val="000000"/>
          <w:sz w:val="24"/>
          <w:szCs w:val="24"/>
        </w:rPr>
        <w:t>100.000 € nel caso di aiuti ad un’impresa che opera – esclusivamente o parzialmente – nel settore del trasporto merci su strada per conto terzi, per spese inerenti quell’attività (Regolamento 1407/2013, precedentemente 1998/2006); qualora l’attività di tra</w:t>
      </w:r>
      <w:r>
        <w:rPr>
          <w:rFonts w:ascii="Times New Roman" w:hAnsi="Times New Roman"/>
          <w:color w:val="000000"/>
          <w:sz w:val="24"/>
          <w:szCs w:val="24"/>
        </w:rPr>
        <w:t>sporto non sia distinguibile dalle altre eventuali attività svolte dall’impresa attraverso una contabilità separata o la distinzione dei costi, il massimale triennale dell’impresa sarà comunque di 100.000 €</w:t>
      </w:r>
    </w:p>
    <w:p w:rsidR="00346143" w:rsidRDefault="0058320B">
      <w:pPr>
        <w:numPr>
          <w:ilvl w:val="0"/>
          <w:numId w:val="5"/>
        </w:numPr>
        <w:pBdr>
          <w:top w:val="nil"/>
          <w:left w:val="nil"/>
          <w:bottom w:val="nil"/>
          <w:right w:val="nil"/>
          <w:between w:val="nil"/>
        </w:pBdr>
        <w:jc w:val="both"/>
        <w:rPr>
          <w:color w:val="000000"/>
          <w:sz w:val="24"/>
          <w:szCs w:val="24"/>
        </w:rPr>
      </w:pPr>
      <w:r>
        <w:rPr>
          <w:rFonts w:ascii="Times New Roman" w:hAnsi="Times New Roman"/>
          <w:color w:val="000000"/>
          <w:sz w:val="24"/>
          <w:szCs w:val="24"/>
        </w:rPr>
        <w:t>15.000 € per gli aiuti nel settore agricolo (atti</w:t>
      </w:r>
      <w:r>
        <w:rPr>
          <w:rFonts w:ascii="Times New Roman" w:hAnsi="Times New Roman"/>
          <w:color w:val="000000"/>
          <w:sz w:val="24"/>
          <w:szCs w:val="24"/>
        </w:rPr>
        <w:t>vità primaria) (Regolamento 1408/2013, precedentemente 1535/2007)</w:t>
      </w:r>
    </w:p>
    <w:p w:rsidR="00346143" w:rsidRDefault="0058320B">
      <w:pPr>
        <w:numPr>
          <w:ilvl w:val="0"/>
          <w:numId w:val="5"/>
        </w:numPr>
        <w:pBdr>
          <w:top w:val="nil"/>
          <w:left w:val="nil"/>
          <w:bottom w:val="nil"/>
          <w:right w:val="nil"/>
          <w:between w:val="nil"/>
        </w:pBdr>
        <w:jc w:val="both"/>
        <w:rPr>
          <w:color w:val="000000"/>
          <w:sz w:val="24"/>
          <w:szCs w:val="24"/>
        </w:rPr>
      </w:pPr>
      <w:r>
        <w:rPr>
          <w:rFonts w:ascii="Times New Roman" w:hAnsi="Times New Roman"/>
          <w:color w:val="000000"/>
          <w:sz w:val="24"/>
          <w:szCs w:val="24"/>
        </w:rPr>
        <w:t>30.000 € per gli aiuti nel settore della pesca e dell’acquacoltura (Regolamento 717/2014, precedentemente 875/2007)</w:t>
      </w:r>
    </w:p>
    <w:p w:rsidR="00346143" w:rsidRDefault="0058320B">
      <w:pPr>
        <w:numPr>
          <w:ilvl w:val="0"/>
          <w:numId w:val="5"/>
        </w:numPr>
        <w:pBdr>
          <w:top w:val="nil"/>
          <w:left w:val="nil"/>
          <w:bottom w:val="nil"/>
          <w:right w:val="nil"/>
          <w:between w:val="nil"/>
        </w:pBdr>
        <w:jc w:val="both"/>
        <w:rPr>
          <w:color w:val="000000"/>
          <w:sz w:val="24"/>
          <w:szCs w:val="24"/>
        </w:rPr>
      </w:pPr>
      <w:r>
        <w:rPr>
          <w:rFonts w:ascii="Times New Roman" w:hAnsi="Times New Roman"/>
          <w:color w:val="000000"/>
          <w:sz w:val="24"/>
          <w:szCs w:val="24"/>
        </w:rPr>
        <w:t>500.000 € nel caso di compensazioni di oneri di servizio pubblico a favore</w:t>
      </w:r>
      <w:r>
        <w:rPr>
          <w:rFonts w:ascii="Times New Roman" w:hAnsi="Times New Roman"/>
          <w:color w:val="000000"/>
          <w:sz w:val="24"/>
          <w:szCs w:val="24"/>
        </w:rPr>
        <w:t xml:space="preserve"> di imprese affidatarie di un SIEG (Regolamento 360/2012).</w:t>
      </w:r>
    </w:p>
    <w:p w:rsidR="00346143" w:rsidRDefault="0058320B">
      <w:pPr>
        <w:pBdr>
          <w:top w:val="nil"/>
          <w:left w:val="nil"/>
          <w:bottom w:val="nil"/>
          <w:right w:val="nil"/>
          <w:between w:val="nil"/>
        </w:pBdr>
        <w:ind w:firstLine="708"/>
        <w:jc w:val="both"/>
        <w:rPr>
          <w:color w:val="000000"/>
          <w:sz w:val="24"/>
          <w:szCs w:val="24"/>
        </w:rPr>
      </w:pPr>
      <w:r>
        <w:rPr>
          <w:rFonts w:ascii="Times New Roman" w:hAnsi="Times New Roman"/>
          <w:color w:val="000000"/>
          <w:sz w:val="24"/>
          <w:szCs w:val="24"/>
        </w:rPr>
        <w:t>Il massimale applicabile caso per caso è quello relativo all’attività (la spesa) che viene agevolata con l’aiuto.</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Un’impresa può essere quindi beneficiaria di aiuti ai sensi di più regolamenti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a ciascuno di tali aiuti si applicherà il massimale pertinente, con l’avvertenza che l’importo totale degli aiuti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ottenuti in ciascun triennio di riferimento non potrà comunque superare il tetto massimo più elevato tra quelli appl</w:t>
      </w:r>
      <w:r>
        <w:rPr>
          <w:rFonts w:ascii="Times New Roman" w:hAnsi="Times New Roman"/>
          <w:color w:val="000000"/>
          <w:sz w:val="24"/>
          <w:szCs w:val="24"/>
        </w:rPr>
        <w:t>icati.</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 xml:space="preserve">Ad esempio, un’impresa agricola potrà ottenere aiuti in base sia al Regolamento 1408/2013 (per l’attività primaria) sia al Regolamento 1407/2013 (per l’attività di trasformazione o </w:t>
      </w:r>
      <w:r>
        <w:rPr>
          <w:rFonts w:ascii="Times New Roman" w:hAnsi="Times New Roman"/>
          <w:color w:val="000000"/>
          <w:sz w:val="24"/>
          <w:szCs w:val="24"/>
        </w:rPr>
        <w:lastRenderedPageBreak/>
        <w:t>commercializzazione o per attività agrituristica), nel rispetto del</w:t>
      </w:r>
      <w:r>
        <w:rPr>
          <w:rFonts w:ascii="Times New Roman" w:hAnsi="Times New Roman"/>
          <w:color w:val="000000"/>
          <w:sz w:val="24"/>
          <w:szCs w:val="24"/>
        </w:rPr>
        <w:t xml:space="preserve"> limite triennale, rispettivamente, di 15.000 € e di 200.000 €; ma in ogni caso la somma di tutti gli aiuti non potrà superare i 200.000 €.</w:t>
      </w:r>
    </w:p>
    <w:p w:rsidR="00346143" w:rsidRDefault="00346143">
      <w:pPr>
        <w:pBdr>
          <w:top w:val="nil"/>
          <w:left w:val="nil"/>
          <w:bottom w:val="nil"/>
          <w:right w:val="nil"/>
          <w:between w:val="nil"/>
        </w:pBdr>
        <w:jc w:val="both"/>
        <w:rPr>
          <w:color w:val="000000"/>
          <w:sz w:val="16"/>
          <w:szCs w:val="16"/>
          <w:u w:val="single"/>
        </w:rPr>
      </w:pPr>
    </w:p>
    <w:p w:rsidR="00346143" w:rsidRDefault="0058320B">
      <w:pPr>
        <w:keepNext/>
        <w:pBdr>
          <w:top w:val="nil"/>
          <w:left w:val="nil"/>
          <w:bottom w:val="nil"/>
          <w:right w:val="nil"/>
          <w:between w:val="nil"/>
        </w:pBdr>
        <w:tabs>
          <w:tab w:val="left" w:pos="709"/>
        </w:tabs>
        <w:jc w:val="both"/>
        <w:rPr>
          <w:b/>
          <w:i/>
          <w:color w:val="000000"/>
          <w:sz w:val="24"/>
          <w:szCs w:val="24"/>
          <w:u w:val="single"/>
        </w:rPr>
      </w:pPr>
      <w:r>
        <w:rPr>
          <w:rFonts w:ascii="Times New Roman" w:hAnsi="Times New Roman"/>
          <w:b/>
          <w:i/>
          <w:color w:val="000000"/>
          <w:sz w:val="24"/>
          <w:szCs w:val="24"/>
          <w:u w:val="single"/>
        </w:rPr>
        <w:t>Periodo di riferimento</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I massimali sopra indicati si riferiscono all’esercizio finanziario in corso e ai due eserc</w:t>
      </w:r>
      <w:r>
        <w:rPr>
          <w:rFonts w:ascii="Times New Roman" w:hAnsi="Times New Roman"/>
          <w:color w:val="000000"/>
          <w:sz w:val="24"/>
          <w:szCs w:val="24"/>
        </w:rPr>
        <w:t>izi precedenti. Dato che esso non coincide necessariamente con l’anno solare, dovrà essere indicato il periodo di riferimento per quanto riguarda l’impresa richiedente.</w:t>
      </w:r>
    </w:p>
    <w:p w:rsidR="00346143" w:rsidRDefault="00346143">
      <w:pPr>
        <w:pBdr>
          <w:top w:val="nil"/>
          <w:left w:val="nil"/>
          <w:bottom w:val="nil"/>
          <w:right w:val="nil"/>
          <w:between w:val="nil"/>
        </w:pBdr>
        <w:jc w:val="both"/>
        <w:rPr>
          <w:color w:val="000000"/>
          <w:sz w:val="16"/>
          <w:szCs w:val="16"/>
          <w:u w:val="single"/>
        </w:rPr>
      </w:pPr>
    </w:p>
    <w:p w:rsidR="00346143" w:rsidRDefault="0058320B">
      <w:pPr>
        <w:pBdr>
          <w:top w:val="nil"/>
          <w:left w:val="nil"/>
          <w:bottom w:val="nil"/>
          <w:right w:val="nil"/>
          <w:between w:val="nil"/>
        </w:pBdr>
        <w:jc w:val="both"/>
        <w:rPr>
          <w:color w:val="000000"/>
          <w:sz w:val="24"/>
          <w:szCs w:val="24"/>
          <w:u w:val="single"/>
        </w:rPr>
      </w:pPr>
      <w:r>
        <w:rPr>
          <w:rFonts w:ascii="Times New Roman" w:hAnsi="Times New Roman"/>
          <w:b/>
          <w:i/>
          <w:color w:val="000000"/>
          <w:sz w:val="24"/>
          <w:szCs w:val="24"/>
          <w:u w:val="single"/>
        </w:rPr>
        <w:t>Come individuare il beneficiario, ai fini del rispetto del massimale – “Il concetto di</w:t>
      </w:r>
      <w:r>
        <w:rPr>
          <w:rFonts w:ascii="Times New Roman" w:hAnsi="Times New Roman"/>
          <w:b/>
          <w:i/>
          <w:color w:val="000000"/>
          <w:sz w:val="24"/>
          <w:szCs w:val="24"/>
          <w:u w:val="single"/>
        </w:rPr>
        <w:t xml:space="preserve"> impresa unica”</w:t>
      </w: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Le regole comunitarie stabiliscono che, ai fini della verifica del rispetto dei massimali, “</w:t>
      </w:r>
      <w:r>
        <w:rPr>
          <w:rFonts w:ascii="Times New Roman" w:hAnsi="Times New Roman"/>
          <w:i/>
          <w:color w:val="000000"/>
          <w:sz w:val="24"/>
          <w:szCs w:val="24"/>
        </w:rPr>
        <w:t>le entità controllate (di diritto o di fatto) dalla stessa entità debbano essere considerate come un’unica impresa beneficiaria</w:t>
      </w:r>
      <w:r>
        <w:rPr>
          <w:rFonts w:ascii="Times New Roman" w:hAnsi="Times New Roman"/>
          <w:color w:val="000000"/>
          <w:sz w:val="24"/>
          <w:szCs w:val="24"/>
        </w:rPr>
        <w:t>”. Ne consegue che n</w:t>
      </w:r>
      <w:r>
        <w:rPr>
          <w:rFonts w:ascii="Times New Roman" w:hAnsi="Times New Roman"/>
          <w:color w:val="000000"/>
          <w:sz w:val="24"/>
          <w:szCs w:val="24"/>
        </w:rPr>
        <w:t>el rilasciare la dichiarazione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xml:space="preserve">” si dovranno indicare tutte le imprese, a monte o a valle, legate all’impresa dichiarante da un rapporto di collegamento (controllo), nell’ambito dello stesso Stato membro. Fanno eccezione le imprese tra le quali </w:t>
      </w:r>
      <w:r>
        <w:rPr>
          <w:rFonts w:ascii="Times New Roman" w:hAnsi="Times New Roman"/>
          <w:color w:val="000000"/>
          <w:sz w:val="24"/>
          <w:szCs w:val="24"/>
        </w:rPr>
        <w:t>il collegamento si realizza attraverso un Ente pubblico, che sono prese in considerazione singolarmente.</w:t>
      </w:r>
    </w:p>
    <w:p w:rsidR="00346143" w:rsidRDefault="00346143">
      <w:pPr>
        <w:pBdr>
          <w:top w:val="nil"/>
          <w:left w:val="nil"/>
          <w:bottom w:val="nil"/>
          <w:right w:val="nil"/>
          <w:between w:val="nil"/>
        </w:pBdr>
        <w:jc w:val="both"/>
        <w:rPr>
          <w:color w:val="000000"/>
          <w:sz w:val="24"/>
          <w:szCs w:val="24"/>
        </w:rPr>
      </w:pPr>
    </w:p>
    <w:p w:rsidR="00346143" w:rsidRDefault="0058320B">
      <w:pPr>
        <w:pBdr>
          <w:top w:val="single" w:sz="4" w:space="1" w:color="000000"/>
          <w:left w:val="single" w:sz="4" w:space="4" w:color="000000"/>
          <w:bottom w:val="single" w:sz="4" w:space="1" w:color="000000"/>
          <w:right w:val="single" w:sz="4" w:space="4" w:color="000000"/>
          <w:between w:val="nil"/>
        </w:pBdr>
        <w:ind w:left="240" w:hanging="240"/>
        <w:rPr>
          <w:color w:val="000000"/>
          <w:szCs w:val="22"/>
        </w:rPr>
      </w:pPr>
      <w:r>
        <w:rPr>
          <w:rFonts w:ascii="Times New Roman" w:hAnsi="Times New Roman"/>
          <w:b/>
          <w:color w:val="000000"/>
          <w:szCs w:val="22"/>
        </w:rPr>
        <w:t>Art. 2, par. 2 Regolamento n. 1407/2013</w:t>
      </w:r>
    </w:p>
    <w:p w:rsidR="00346143" w:rsidRDefault="0058320B">
      <w:pPr>
        <w:pBdr>
          <w:top w:val="single" w:sz="4" w:space="1" w:color="000000"/>
          <w:left w:val="single" w:sz="4" w:space="4" w:color="000000"/>
          <w:bottom w:val="single" w:sz="4" w:space="1" w:color="000000"/>
          <w:right w:val="single" w:sz="4" w:space="4" w:color="000000"/>
          <w:between w:val="nil"/>
        </w:pBdr>
        <w:rPr>
          <w:color w:val="000000"/>
        </w:rPr>
      </w:pPr>
      <w:r>
        <w:rPr>
          <w:rFonts w:ascii="Times New Roman" w:hAnsi="Times New Roman"/>
          <w:i/>
          <w:color w:val="000000"/>
          <w:sz w:val="20"/>
        </w:rPr>
        <w:t>Ai fini del presente regolamento, s'intende per «impresa unica» l’insieme delle imprese fra le quali esiste almeno una delle relazioni seguenti:</w:t>
      </w:r>
    </w:p>
    <w:p w:rsidR="00346143" w:rsidRDefault="0058320B">
      <w:pPr>
        <w:pBdr>
          <w:top w:val="single" w:sz="4" w:space="1" w:color="000000"/>
          <w:left w:val="single" w:sz="4" w:space="4" w:color="000000"/>
          <w:bottom w:val="single" w:sz="4" w:space="1" w:color="000000"/>
          <w:right w:val="single" w:sz="4" w:space="4" w:color="000000"/>
          <w:between w:val="nil"/>
        </w:pBdr>
        <w:ind w:left="284" w:hanging="284"/>
        <w:jc w:val="both"/>
        <w:rPr>
          <w:color w:val="000000"/>
        </w:rPr>
      </w:pPr>
      <w:r>
        <w:rPr>
          <w:rFonts w:ascii="Times New Roman" w:hAnsi="Times New Roman"/>
          <w:color w:val="000000"/>
          <w:sz w:val="20"/>
        </w:rPr>
        <w:t>a) un’impresa detiene la maggioranza dei diritti di voto degli azionisti o soci di un’altra impresa;</w:t>
      </w:r>
    </w:p>
    <w:p w:rsidR="00346143" w:rsidRDefault="0058320B">
      <w:pPr>
        <w:pBdr>
          <w:top w:val="single" w:sz="4" w:space="1" w:color="000000"/>
          <w:left w:val="single" w:sz="4" w:space="4" w:color="000000"/>
          <w:bottom w:val="single" w:sz="4" w:space="1" w:color="000000"/>
          <w:right w:val="single" w:sz="4" w:space="4" w:color="000000"/>
          <w:between w:val="nil"/>
        </w:pBdr>
        <w:ind w:left="284" w:hanging="284"/>
        <w:jc w:val="both"/>
        <w:rPr>
          <w:color w:val="000000"/>
        </w:rPr>
      </w:pPr>
      <w:r>
        <w:rPr>
          <w:rFonts w:ascii="Times New Roman" w:hAnsi="Times New Roman"/>
          <w:i/>
          <w:color w:val="000000"/>
          <w:sz w:val="20"/>
        </w:rPr>
        <w:t>b) un’impr</w:t>
      </w:r>
      <w:r>
        <w:rPr>
          <w:rFonts w:ascii="Times New Roman" w:hAnsi="Times New Roman"/>
          <w:i/>
          <w:color w:val="000000"/>
          <w:sz w:val="20"/>
        </w:rPr>
        <w:t>esa ha il diritto di nominare o revocare la maggioranza dei membri del consiglio di amministrazione, direzione o sorveglianza di un’altra impresa;</w:t>
      </w:r>
    </w:p>
    <w:p w:rsidR="00346143" w:rsidRDefault="0058320B">
      <w:pPr>
        <w:pBdr>
          <w:top w:val="single" w:sz="4" w:space="1" w:color="000000"/>
          <w:left w:val="single" w:sz="4" w:space="4" w:color="000000"/>
          <w:bottom w:val="single" w:sz="4" w:space="1" w:color="000000"/>
          <w:right w:val="single" w:sz="4" w:space="4" w:color="000000"/>
          <w:between w:val="nil"/>
        </w:pBdr>
        <w:ind w:left="284" w:hanging="284"/>
        <w:jc w:val="both"/>
        <w:rPr>
          <w:color w:val="000000"/>
        </w:rPr>
      </w:pPr>
      <w:r>
        <w:rPr>
          <w:rFonts w:ascii="Times New Roman" w:hAnsi="Times New Roman"/>
          <w:i/>
          <w:color w:val="000000"/>
          <w:sz w:val="20"/>
        </w:rPr>
        <w:t>c) un’impresa ha il diritto di esercitare un’influenza dominante su un’altra impresa in virtù di un contratto</w:t>
      </w:r>
      <w:r>
        <w:rPr>
          <w:rFonts w:ascii="Times New Roman" w:hAnsi="Times New Roman"/>
          <w:i/>
          <w:color w:val="000000"/>
          <w:sz w:val="20"/>
        </w:rPr>
        <w:t xml:space="preserve"> concluso con quest’ultima oppure in virtù di una clausola dello statuto di quest’ultima;</w:t>
      </w:r>
    </w:p>
    <w:p w:rsidR="00346143" w:rsidRDefault="0058320B">
      <w:pPr>
        <w:pBdr>
          <w:top w:val="single" w:sz="4" w:space="1" w:color="000000"/>
          <w:left w:val="single" w:sz="4" w:space="4" w:color="000000"/>
          <w:bottom w:val="single" w:sz="4" w:space="1" w:color="000000"/>
          <w:right w:val="single" w:sz="4" w:space="4" w:color="000000"/>
          <w:between w:val="nil"/>
        </w:pBdr>
        <w:ind w:left="284" w:hanging="284"/>
        <w:rPr>
          <w:color w:val="000000"/>
        </w:rPr>
      </w:pPr>
      <w:r>
        <w:rPr>
          <w:rFonts w:ascii="Times New Roman" w:hAnsi="Times New Roman"/>
          <w:i/>
          <w:color w:val="000000"/>
          <w:sz w:val="20"/>
        </w:rPr>
        <w:t>d) un’impresa azionista o socia di un’altra impresa controlla da sola, in virtù di un accordo stipulato con altri azionisti o soci dell’altra impresa, la maggioranza dei diritti di voto degli azionisti o soci di quest’ultima.</w:t>
      </w:r>
    </w:p>
    <w:p w:rsidR="00346143" w:rsidRDefault="0058320B">
      <w:pPr>
        <w:pBdr>
          <w:top w:val="single" w:sz="4" w:space="1" w:color="000000"/>
          <w:left w:val="single" w:sz="4" w:space="4" w:color="000000"/>
          <w:bottom w:val="single" w:sz="4" w:space="1" w:color="000000"/>
          <w:right w:val="single" w:sz="4" w:space="4" w:color="000000"/>
          <w:between w:val="nil"/>
        </w:pBdr>
        <w:jc w:val="both"/>
        <w:rPr>
          <w:color w:val="000000"/>
        </w:rPr>
      </w:pPr>
      <w:r>
        <w:rPr>
          <w:rFonts w:ascii="Times New Roman" w:hAnsi="Times New Roman"/>
          <w:i/>
          <w:color w:val="000000"/>
          <w:sz w:val="20"/>
        </w:rPr>
        <w:t>Le imprese fra le quali interc</w:t>
      </w:r>
      <w:r>
        <w:rPr>
          <w:rFonts w:ascii="Times New Roman" w:hAnsi="Times New Roman"/>
          <w:i/>
          <w:color w:val="000000"/>
          <w:sz w:val="20"/>
        </w:rPr>
        <w:t>orre una delle relazioni di cui al primo comma, lettere da a) a d), per il tramite di una o più altre imprese sono anch’esse considerate un’impresa unica.</w:t>
      </w:r>
    </w:p>
    <w:p w:rsidR="00346143" w:rsidRDefault="00346143">
      <w:pPr>
        <w:pBdr>
          <w:top w:val="nil"/>
          <w:left w:val="nil"/>
          <w:bottom w:val="nil"/>
          <w:right w:val="nil"/>
          <w:between w:val="nil"/>
        </w:pBdr>
        <w:jc w:val="both"/>
        <w:rPr>
          <w:color w:val="000000"/>
        </w:rPr>
      </w:pPr>
    </w:p>
    <w:p w:rsidR="00346143" w:rsidRDefault="0058320B">
      <w:pPr>
        <w:pBdr>
          <w:top w:val="nil"/>
          <w:left w:val="nil"/>
          <w:bottom w:val="nil"/>
          <w:right w:val="nil"/>
          <w:between w:val="nil"/>
        </w:pBdr>
        <w:jc w:val="both"/>
        <w:rPr>
          <w:color w:val="000000"/>
          <w:sz w:val="24"/>
          <w:szCs w:val="24"/>
        </w:rPr>
      </w:pPr>
      <w:r>
        <w:rPr>
          <w:rFonts w:ascii="Times New Roman" w:hAnsi="Times New Roman"/>
          <w:color w:val="000000"/>
          <w:sz w:val="24"/>
          <w:szCs w:val="24"/>
        </w:rPr>
        <w:tab/>
        <w:t>Si dovrà inoltre tener conto del fatto che,</w:t>
      </w:r>
      <w:r>
        <w:rPr>
          <w:rFonts w:ascii="Times New Roman" w:hAnsi="Times New Roman"/>
          <w:b/>
          <w:color w:val="000000"/>
          <w:sz w:val="24"/>
          <w:szCs w:val="24"/>
          <w:u w:val="single"/>
        </w:rPr>
        <w:t xml:space="preserve"> nel caso di fusioni o acquisizioni,</w:t>
      </w:r>
      <w:r>
        <w:rPr>
          <w:rFonts w:ascii="Times New Roman" w:hAnsi="Times New Roman"/>
          <w:color w:val="000000"/>
          <w:sz w:val="24"/>
          <w:szCs w:val="24"/>
        </w:rPr>
        <w:t xml:space="preserve"> tutti gli aiuti “</w:t>
      </w:r>
      <w:r>
        <w:rPr>
          <w:rFonts w:ascii="Times New Roman" w:hAnsi="Times New Roman"/>
          <w:i/>
          <w:color w:val="000000"/>
          <w:sz w:val="24"/>
          <w:szCs w:val="24"/>
        </w:rPr>
        <w:t>de</w:t>
      </w:r>
      <w:r>
        <w:rPr>
          <w:rFonts w:ascii="Times New Roman" w:hAnsi="Times New Roman"/>
          <w:i/>
          <w:color w:val="000000"/>
          <w:sz w:val="24"/>
          <w:szCs w:val="24"/>
        </w:rPr>
        <w:t xml:space="preserv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accordati alle imprese oggetto dell’operazione devono essere sommati in capo al nuovo soggetto o al soggetto che lo avrà acquisito (senza peraltro che debbano essere revocati in caso di superamento del massimale). Nella tabella saranno dunque riportati i</w:t>
      </w:r>
      <w:r>
        <w:rPr>
          <w:rFonts w:ascii="Times New Roman" w:hAnsi="Times New Roman"/>
          <w:color w:val="000000"/>
          <w:sz w:val="24"/>
          <w:szCs w:val="24"/>
        </w:rPr>
        <w:t xml:space="preserve"> dati relativi all’impresa originariamente beneficiaria degli aiuti (diversa dall’impresa dichiarante) e l’importo dell’aiuto imputabile – per effetto della fusione o acquisizione – all’impresa dichiarante.</w:t>
      </w:r>
    </w:p>
    <w:p w:rsidR="00346143" w:rsidRDefault="0058320B">
      <w:pPr>
        <w:pBdr>
          <w:top w:val="nil"/>
          <w:left w:val="nil"/>
          <w:bottom w:val="nil"/>
          <w:right w:val="nil"/>
          <w:between w:val="nil"/>
        </w:pBdr>
        <w:ind w:firstLine="708"/>
        <w:jc w:val="both"/>
        <w:rPr>
          <w:color w:val="000000"/>
          <w:sz w:val="24"/>
          <w:szCs w:val="24"/>
        </w:rPr>
      </w:pPr>
      <w:r>
        <w:rPr>
          <w:rFonts w:ascii="Times New Roman" w:hAnsi="Times New Roman"/>
          <w:b/>
          <w:color w:val="000000"/>
          <w:sz w:val="24"/>
          <w:szCs w:val="24"/>
          <w:u w:val="single"/>
        </w:rPr>
        <w:t xml:space="preserve">Nel caso invece di scissione di un’impresa </w:t>
      </w:r>
      <w:r>
        <w:rPr>
          <w:rFonts w:ascii="Times New Roman" w:hAnsi="Times New Roman"/>
          <w:color w:val="000000"/>
          <w:sz w:val="24"/>
          <w:szCs w:val="24"/>
        </w:rPr>
        <w:t>in due</w:t>
      </w:r>
      <w:r>
        <w:rPr>
          <w:rFonts w:ascii="Times New Roman" w:hAnsi="Times New Roman"/>
          <w:color w:val="000000"/>
          <w:sz w:val="24"/>
          <w:szCs w:val="24"/>
        </w:rPr>
        <w:t xml:space="preserve"> o più imprese distinte, l’importo degli aiuti “</w:t>
      </w:r>
      <w:r>
        <w:rPr>
          <w:rFonts w:ascii="Times New Roman" w:hAnsi="Times New Roman"/>
          <w:i/>
          <w:color w:val="000000"/>
          <w:sz w:val="24"/>
          <w:szCs w:val="24"/>
        </w:rPr>
        <w:t xml:space="preserve">de </w:t>
      </w:r>
      <w:proofErr w:type="spellStart"/>
      <w:r>
        <w:rPr>
          <w:rFonts w:ascii="Times New Roman" w:hAnsi="Times New Roman"/>
          <w:i/>
          <w:color w:val="000000"/>
          <w:sz w:val="24"/>
          <w:szCs w:val="24"/>
        </w:rPr>
        <w:t>minimis</w:t>
      </w:r>
      <w:proofErr w:type="spellEnd"/>
      <w:r>
        <w:rPr>
          <w:rFonts w:ascii="Times New Roman" w:hAnsi="Times New Roman"/>
          <w:color w:val="000000"/>
          <w:sz w:val="24"/>
          <w:szCs w:val="24"/>
        </w:rPr>
        <w:t>” ottenuti dall’impresa originaria deve essere attribuito all’impresa che acquisirà le attività che hanno beneficiato degli aiuti o, se ciò non è possibile, deve essere suddiviso proporzionalmente a</w:t>
      </w:r>
      <w:r>
        <w:rPr>
          <w:rFonts w:ascii="Times New Roman" w:hAnsi="Times New Roman"/>
          <w:color w:val="000000"/>
          <w:sz w:val="24"/>
          <w:szCs w:val="24"/>
        </w:rPr>
        <w:t>l valore delle nuove imprese in termini di capitale investito. L’impresa dichiarante che sia stata oggetto di scissione, dovrà dunque indicare – nella colonna “erogato a saldo” – l’importo effettivamente imputabile ad essa a seguito della scissione.</w:t>
      </w:r>
    </w:p>
    <w:p w:rsidR="00346143" w:rsidRDefault="00346143">
      <w:pPr>
        <w:pBdr>
          <w:top w:val="nil"/>
          <w:left w:val="nil"/>
          <w:bottom w:val="nil"/>
          <w:right w:val="nil"/>
          <w:between w:val="nil"/>
        </w:pBdr>
        <w:ind w:firstLine="708"/>
        <w:jc w:val="both"/>
        <w:rPr>
          <w:color w:val="000000"/>
          <w:sz w:val="24"/>
          <w:szCs w:val="24"/>
        </w:rPr>
      </w:pPr>
    </w:p>
    <w:p w:rsidR="00346143" w:rsidRDefault="0058320B">
      <w:pPr>
        <w:pBdr>
          <w:top w:val="nil"/>
          <w:left w:val="nil"/>
          <w:bottom w:val="nil"/>
          <w:right w:val="nil"/>
          <w:between w:val="nil"/>
        </w:pBdr>
        <w:ind w:firstLine="708"/>
        <w:jc w:val="both"/>
        <w:rPr>
          <w:color w:val="000000"/>
          <w:sz w:val="24"/>
          <w:szCs w:val="24"/>
        </w:rPr>
      </w:pPr>
      <w:r>
        <w:rPr>
          <w:rFonts w:ascii="Times New Roman" w:hAnsi="Times New Roman"/>
          <w:color w:val="000000"/>
          <w:sz w:val="24"/>
          <w:szCs w:val="24"/>
          <w:u w:val="single"/>
        </w:rPr>
        <w:t>Il legale rappresentante dell’impresa richiedente</w:t>
      </w:r>
      <w:r>
        <w:rPr>
          <w:rFonts w:ascii="Times New Roman" w:hAnsi="Times New Roman"/>
          <w:color w:val="000000"/>
          <w:sz w:val="24"/>
          <w:szCs w:val="24"/>
        </w:rPr>
        <w:t xml:space="preserve"> l’agevolazione, </w:t>
      </w:r>
      <w:r>
        <w:rPr>
          <w:rFonts w:ascii="Times New Roman" w:hAnsi="Times New Roman"/>
          <w:color w:val="000000"/>
          <w:sz w:val="24"/>
          <w:szCs w:val="24"/>
          <w:u w:val="single"/>
        </w:rPr>
        <w:t>qualora esistano rapporti di collegamento con altre imprese, dovrà farsi rilasciare</w:t>
      </w:r>
      <w:r>
        <w:rPr>
          <w:rFonts w:ascii="Times New Roman" w:hAnsi="Times New Roman"/>
          <w:color w:val="000000"/>
          <w:sz w:val="24"/>
          <w:szCs w:val="24"/>
        </w:rPr>
        <w:t xml:space="preserve"> dai legali rappresentanti di queste </w:t>
      </w:r>
      <w:r>
        <w:rPr>
          <w:rFonts w:ascii="Times New Roman" w:hAnsi="Times New Roman"/>
          <w:color w:val="000000"/>
          <w:sz w:val="24"/>
          <w:szCs w:val="24"/>
          <w:u w:val="single"/>
        </w:rPr>
        <w:t>idonee dichiarazioni attestanti gli aiuti in regime “</w:t>
      </w:r>
      <w:r>
        <w:rPr>
          <w:rFonts w:ascii="Times New Roman" w:hAnsi="Times New Roman"/>
          <w:i/>
          <w:color w:val="000000"/>
          <w:sz w:val="24"/>
          <w:szCs w:val="24"/>
          <w:u w:val="single"/>
        </w:rPr>
        <w:t xml:space="preserve">de </w:t>
      </w:r>
      <w:proofErr w:type="spellStart"/>
      <w:r>
        <w:rPr>
          <w:rFonts w:ascii="Times New Roman" w:hAnsi="Times New Roman"/>
          <w:i/>
          <w:color w:val="000000"/>
          <w:sz w:val="24"/>
          <w:szCs w:val="24"/>
          <w:u w:val="single"/>
        </w:rPr>
        <w:t>minimis</w:t>
      </w:r>
      <w:proofErr w:type="spellEnd"/>
      <w:r>
        <w:rPr>
          <w:rFonts w:ascii="Times New Roman" w:hAnsi="Times New Roman"/>
          <w:color w:val="000000"/>
          <w:sz w:val="24"/>
          <w:szCs w:val="24"/>
          <w:u w:val="single"/>
        </w:rPr>
        <w:t>” otten</w:t>
      </w:r>
      <w:r>
        <w:rPr>
          <w:rFonts w:ascii="Times New Roman" w:hAnsi="Times New Roman"/>
          <w:color w:val="000000"/>
          <w:sz w:val="24"/>
          <w:szCs w:val="24"/>
          <w:u w:val="single"/>
        </w:rPr>
        <w:t xml:space="preserve">uti </w:t>
      </w:r>
      <w:r>
        <w:rPr>
          <w:rFonts w:ascii="Times New Roman" w:hAnsi="Times New Roman"/>
          <w:color w:val="000000"/>
          <w:sz w:val="24"/>
          <w:szCs w:val="24"/>
        </w:rPr>
        <w:t xml:space="preserve">nel triennio di riferimento da ciascuna di esse. Tali dichiarazioni </w:t>
      </w:r>
      <w:r>
        <w:rPr>
          <w:rFonts w:ascii="Times New Roman" w:hAnsi="Times New Roman"/>
          <w:color w:val="000000"/>
          <w:sz w:val="24"/>
          <w:szCs w:val="24"/>
          <w:u w:val="single"/>
        </w:rPr>
        <w:t>dovranno essere allegate alla domanda</w:t>
      </w:r>
      <w:r>
        <w:rPr>
          <w:rFonts w:ascii="Times New Roman" w:hAnsi="Times New Roman"/>
          <w:color w:val="000000"/>
          <w:sz w:val="24"/>
          <w:szCs w:val="24"/>
        </w:rPr>
        <w:t>.</w:t>
      </w:r>
    </w:p>
    <w:p w:rsidR="00346143" w:rsidRDefault="00346143">
      <w:pPr>
        <w:pBdr>
          <w:top w:val="nil"/>
          <w:left w:val="nil"/>
          <w:bottom w:val="nil"/>
          <w:right w:val="nil"/>
          <w:between w:val="nil"/>
        </w:pBdr>
        <w:jc w:val="both"/>
        <w:rPr>
          <w:color w:val="000000"/>
          <w:sz w:val="16"/>
          <w:szCs w:val="16"/>
        </w:rPr>
      </w:pPr>
    </w:p>
    <w:p w:rsidR="00346143" w:rsidRDefault="0058320B">
      <w:pPr>
        <w:keepNext/>
        <w:pBdr>
          <w:top w:val="nil"/>
          <w:left w:val="nil"/>
          <w:bottom w:val="nil"/>
          <w:right w:val="nil"/>
          <w:between w:val="nil"/>
        </w:pBdr>
        <w:tabs>
          <w:tab w:val="left" w:pos="709"/>
        </w:tabs>
        <w:jc w:val="both"/>
        <w:rPr>
          <w:i/>
          <w:color w:val="000000"/>
          <w:sz w:val="24"/>
          <w:szCs w:val="24"/>
          <w:u w:val="single"/>
        </w:rPr>
      </w:pPr>
      <w:r>
        <w:rPr>
          <w:rFonts w:ascii="Times New Roman" w:hAnsi="Times New Roman"/>
          <w:b/>
          <w:i/>
          <w:color w:val="000000"/>
          <w:sz w:val="24"/>
          <w:szCs w:val="24"/>
          <w:u w:val="single"/>
        </w:rPr>
        <w:t>Attività di trasporto merci su strada</w:t>
      </w:r>
    </w:p>
    <w:p w:rsidR="00346143" w:rsidRDefault="0058320B">
      <w:pPr>
        <w:pBdr>
          <w:top w:val="none" w:sz="0" w:space="0" w:color="000000"/>
          <w:left w:val="none" w:sz="0" w:space="0" w:color="000000"/>
          <w:bottom w:val="none" w:sz="0" w:space="0" w:color="000000"/>
          <w:right w:val="none" w:sz="0" w:space="0" w:color="000000"/>
          <w:between w:val="nil"/>
        </w:pBdr>
        <w:jc w:val="both"/>
        <w:rPr>
          <w:i/>
          <w:color w:val="000000"/>
          <w:sz w:val="24"/>
          <w:szCs w:val="24"/>
        </w:rPr>
      </w:pPr>
      <w:r>
        <w:rPr>
          <w:rFonts w:ascii="Times New Roman" w:hAnsi="Times New Roman"/>
          <w:i/>
          <w:color w:val="000000"/>
          <w:sz w:val="24"/>
          <w:szCs w:val="24"/>
        </w:rPr>
        <w:tab/>
      </w:r>
      <w:r>
        <w:rPr>
          <w:rFonts w:ascii="Times New Roman" w:hAnsi="Times New Roman"/>
          <w:i/>
          <w:color w:val="000000"/>
          <w:sz w:val="24"/>
          <w:szCs w:val="24"/>
        </w:rPr>
        <w:t>Il riquadro relativo alle imprese di trasporto (punto E. della dichiarazione) deve essere compilato solo nel caso in cui la domanda di agevolazione riguardi, in tutto o in parte, spese imputabili all’attività di trasporto merci su strada per conto terzi.</w:t>
      </w:r>
    </w:p>
    <w:p w:rsidR="00346143" w:rsidRDefault="0058320B">
      <w:pPr>
        <w:pBdr>
          <w:top w:val="none" w:sz="0" w:space="0" w:color="000000"/>
          <w:left w:val="none" w:sz="0" w:space="0" w:color="000000"/>
          <w:bottom w:val="none" w:sz="0" w:space="0" w:color="000000"/>
          <w:right w:val="none" w:sz="0" w:space="0" w:color="000000"/>
          <w:between w:val="nil"/>
        </w:pBdr>
        <w:jc w:val="right"/>
        <w:rPr>
          <w:i/>
          <w:color w:val="000000"/>
          <w:sz w:val="24"/>
          <w:szCs w:val="24"/>
        </w:rPr>
      </w:pPr>
      <w:r>
        <w:rPr>
          <w:rFonts w:ascii="Times New Roman" w:hAnsi="Times New Roman"/>
          <w:i/>
          <w:color w:val="000000"/>
          <w:sz w:val="24"/>
          <w:szCs w:val="24"/>
        </w:rPr>
        <w:t xml:space="preserve">Fonte: Unioncamere Bruxelles - </w:t>
      </w:r>
      <w:proofErr w:type="spellStart"/>
      <w:r>
        <w:rPr>
          <w:rFonts w:ascii="Times New Roman" w:hAnsi="Times New Roman"/>
          <w:i/>
          <w:color w:val="000000"/>
          <w:sz w:val="24"/>
          <w:szCs w:val="24"/>
        </w:rPr>
        <w:t>Europroject</w:t>
      </w:r>
      <w:proofErr w:type="spellEnd"/>
    </w:p>
    <w:sectPr w:rsidR="00346143">
      <w:footerReference w:type="even"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20B" w:rsidRDefault="0058320B">
      <w:r>
        <w:separator/>
      </w:r>
    </w:p>
  </w:endnote>
  <w:endnote w:type="continuationSeparator" w:id="0">
    <w:p w:rsidR="0058320B" w:rsidRDefault="0058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143" w:rsidRDefault="0058320B">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rFonts w:ascii="Times New Roman" w:hAnsi="Times New Roman"/>
        <w:color w:val="000000"/>
        <w:sz w:val="24"/>
        <w:szCs w:val="24"/>
      </w:rPr>
      <w:instrText>PAGE</w:instrText>
    </w:r>
    <w:r>
      <w:rPr>
        <w:color w:val="000000"/>
        <w:sz w:val="24"/>
        <w:szCs w:val="24"/>
      </w:rPr>
      <w:fldChar w:fldCharType="end"/>
    </w:r>
  </w:p>
  <w:p w:rsidR="00346143" w:rsidRDefault="00346143">
    <w:pPr>
      <w:pBdr>
        <w:top w:val="nil"/>
        <w:left w:val="nil"/>
        <w:bottom w:val="nil"/>
        <w:right w:val="nil"/>
        <w:between w:val="nil"/>
      </w:pBdr>
      <w:tabs>
        <w:tab w:val="center" w:pos="4819"/>
        <w:tab w:val="right" w:pos="96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143" w:rsidRDefault="0058320B">
    <w:pPr>
      <w:pBdr>
        <w:top w:val="nil"/>
        <w:left w:val="nil"/>
        <w:bottom w:val="nil"/>
        <w:right w:val="nil"/>
        <w:between w:val="nil"/>
      </w:pBdr>
      <w:tabs>
        <w:tab w:val="center" w:pos="4819"/>
        <w:tab w:val="right" w:pos="9638"/>
      </w:tabs>
      <w:jc w:val="right"/>
      <w:rPr>
        <w:rFonts w:eastAsia="Arial" w:cs="Arial"/>
        <w:color w:val="000000"/>
        <w:sz w:val="16"/>
        <w:szCs w:val="16"/>
      </w:rPr>
    </w:pPr>
    <w:r>
      <w:rPr>
        <w:rFonts w:eastAsia="Arial" w:cs="Arial"/>
        <w:color w:val="000000"/>
        <w:sz w:val="16"/>
        <w:szCs w:val="16"/>
      </w:rPr>
      <w:fldChar w:fldCharType="begin"/>
    </w:r>
    <w:r>
      <w:rPr>
        <w:rFonts w:eastAsia="Arial" w:cs="Arial"/>
        <w:color w:val="000000"/>
        <w:sz w:val="16"/>
        <w:szCs w:val="16"/>
      </w:rPr>
      <w:instrText>PAGE</w:instrText>
    </w:r>
    <w:r w:rsidR="00FE1B41">
      <w:rPr>
        <w:rFonts w:eastAsia="Arial" w:cs="Arial"/>
        <w:color w:val="000000"/>
        <w:sz w:val="16"/>
        <w:szCs w:val="16"/>
      </w:rPr>
      <w:fldChar w:fldCharType="separate"/>
    </w:r>
    <w:r w:rsidR="00FE1B41">
      <w:rPr>
        <w:rFonts w:eastAsia="Arial" w:cs="Arial"/>
        <w:noProof/>
        <w:color w:val="000000"/>
        <w:sz w:val="16"/>
        <w:szCs w:val="16"/>
      </w:rPr>
      <w:t>1</w:t>
    </w:r>
    <w:r>
      <w:rPr>
        <w:rFonts w:eastAsia="Arial" w:cs="Arial"/>
        <w:color w:val="000000"/>
        <w:sz w:val="16"/>
        <w:szCs w:val="16"/>
      </w:rPr>
      <w:fldChar w:fldCharType="end"/>
    </w:r>
  </w:p>
  <w:p w:rsidR="00346143" w:rsidRDefault="0058320B">
    <w:pPr>
      <w:pBdr>
        <w:top w:val="nil"/>
        <w:left w:val="nil"/>
        <w:bottom w:val="nil"/>
        <w:right w:val="nil"/>
        <w:between w:val="nil"/>
      </w:pBdr>
      <w:tabs>
        <w:tab w:val="center" w:pos="4819"/>
        <w:tab w:val="right" w:pos="9638"/>
      </w:tabs>
      <w:ind w:right="360"/>
      <w:rPr>
        <w:rFonts w:eastAsia="Arial" w:cs="Arial"/>
        <w:color w:val="000000"/>
        <w:sz w:val="16"/>
        <w:szCs w:val="16"/>
      </w:rPr>
    </w:pPr>
    <w:r>
      <w:rPr>
        <w:rFonts w:eastAsia="Arial" w:cs="Arial"/>
        <w:color w:val="000000"/>
        <w:sz w:val="16"/>
        <w:szCs w:val="16"/>
      </w:rPr>
      <w:t xml:space="preserve">Modello Dichiarazione aiuti “De </w:t>
    </w:r>
    <w:proofErr w:type="spellStart"/>
    <w:r>
      <w:rPr>
        <w:rFonts w:eastAsia="Arial" w:cs="Arial"/>
        <w:color w:val="000000"/>
        <w:sz w:val="16"/>
        <w:szCs w:val="16"/>
      </w:rPr>
      <w:t>minimis</w:t>
    </w:r>
    <w:proofErr w:type="spellEnd"/>
    <w:r>
      <w:rPr>
        <w:rFonts w:eastAsia="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20B" w:rsidRDefault="0058320B">
      <w:r>
        <w:separator/>
      </w:r>
    </w:p>
  </w:footnote>
  <w:footnote w:type="continuationSeparator" w:id="0">
    <w:p w:rsidR="0058320B" w:rsidRDefault="0058320B">
      <w:r>
        <w:continuationSeparator/>
      </w:r>
    </w:p>
  </w:footnote>
  <w:footnote w:id="1">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eastAsia="Arial" w:cs="Arial"/>
          <w:b/>
          <w:color w:val="000000"/>
          <w:sz w:val="18"/>
          <w:szCs w:val="18"/>
        </w:rPr>
        <w:t xml:space="preserve"> </w:t>
      </w:r>
      <w:r>
        <w:rPr>
          <w:rFonts w:eastAsia="Arial" w:cs="Arial"/>
          <w:color w:val="000000"/>
          <w:sz w:val="16"/>
          <w:szCs w:val="16"/>
        </w:rPr>
        <w:t xml:space="preserve">L’importo complessivo degli aiuti «de </w:t>
      </w:r>
      <w:proofErr w:type="spellStart"/>
      <w:r>
        <w:rPr>
          <w:rFonts w:eastAsia="Arial" w:cs="Arial"/>
          <w:color w:val="000000"/>
          <w:sz w:val="16"/>
          <w:szCs w:val="16"/>
        </w:rPr>
        <w:t>minimis</w:t>
      </w:r>
      <w:proofErr w:type="spellEnd"/>
      <w:r>
        <w:rPr>
          <w:rFonts w:eastAsia="Arial" w:cs="Arial"/>
          <w:color w:val="000000"/>
          <w:sz w:val="16"/>
          <w:szCs w:val="16"/>
        </w:rPr>
        <w:t xml:space="preserve">» concessi da uno Stato membro è calcolato con riferimento al </w:t>
      </w:r>
      <w:r>
        <w:rPr>
          <w:rFonts w:eastAsia="Arial" w:cs="Arial"/>
          <w:b/>
          <w:color w:val="000000"/>
          <w:sz w:val="16"/>
          <w:szCs w:val="16"/>
        </w:rPr>
        <w:t>concetto di impresa unica</w:t>
      </w:r>
      <w:r>
        <w:rPr>
          <w:rFonts w:eastAsia="Arial" w:cs="Arial"/>
          <w:color w:val="000000"/>
          <w:sz w:val="16"/>
          <w:szCs w:val="16"/>
        </w:rPr>
        <w:t xml:space="preserve">. Per il </w:t>
      </w:r>
      <w:r>
        <w:rPr>
          <w:rFonts w:eastAsia="Arial" w:cs="Arial"/>
          <w:b/>
          <w:color w:val="000000"/>
          <w:sz w:val="16"/>
          <w:szCs w:val="16"/>
        </w:rPr>
        <w:t>concetto di impresa unica e di controllo tra imprese</w:t>
      </w:r>
      <w:r>
        <w:rPr>
          <w:rFonts w:eastAsia="Arial" w:cs="Arial"/>
          <w:color w:val="000000"/>
          <w:sz w:val="16"/>
          <w:szCs w:val="16"/>
        </w:rPr>
        <w:t xml:space="preserve">, si vedano le Istruzioni per la compilazione allegate. </w:t>
      </w:r>
    </w:p>
    <w:p w:rsidR="00346143" w:rsidRDefault="0058320B">
      <w:pPr>
        <w:pBdr>
          <w:top w:val="nil"/>
          <w:left w:val="nil"/>
          <w:bottom w:val="nil"/>
          <w:right w:val="nil"/>
          <w:between w:val="nil"/>
        </w:pBdr>
        <w:jc w:val="both"/>
        <w:rPr>
          <w:rFonts w:eastAsia="Arial" w:cs="Arial"/>
          <w:color w:val="000000"/>
          <w:sz w:val="16"/>
          <w:szCs w:val="16"/>
        </w:rPr>
      </w:pPr>
      <w:r>
        <w:rPr>
          <w:rFonts w:eastAsia="Arial" w:cs="Arial"/>
          <w:color w:val="000000"/>
          <w:sz w:val="16"/>
          <w:szCs w:val="16"/>
        </w:rPr>
        <w:t>Poiché</w:t>
      </w:r>
      <w:r>
        <w:rPr>
          <w:rFonts w:eastAsia="Arial" w:cs="Arial"/>
          <w:color w:val="000000"/>
          <w:sz w:val="16"/>
          <w:szCs w:val="16"/>
        </w:rPr>
        <w:t xml:space="preserve"> le entità controllate (di diritto o di fatto) dalla stessa entità devono essere considerate come un’unica impresa beneficiaria, nel rilasciare la dichiarazione “de </w:t>
      </w:r>
      <w:proofErr w:type="spellStart"/>
      <w:r>
        <w:rPr>
          <w:rFonts w:eastAsia="Arial" w:cs="Arial"/>
          <w:color w:val="000000"/>
          <w:sz w:val="16"/>
          <w:szCs w:val="16"/>
        </w:rPr>
        <w:t>minimis</w:t>
      </w:r>
      <w:proofErr w:type="spellEnd"/>
      <w:r>
        <w:rPr>
          <w:rFonts w:eastAsia="Arial" w:cs="Arial"/>
          <w:color w:val="000000"/>
          <w:sz w:val="16"/>
          <w:szCs w:val="16"/>
        </w:rPr>
        <w:t xml:space="preserve">” </w:t>
      </w:r>
      <w:r>
        <w:rPr>
          <w:rFonts w:eastAsia="Arial" w:cs="Arial"/>
          <w:b/>
          <w:color w:val="000000"/>
          <w:sz w:val="16"/>
          <w:szCs w:val="16"/>
        </w:rPr>
        <w:t>si devono indicare tutte le imprese, a monte o a valle, legate all’impresa dichiar</w:t>
      </w:r>
      <w:r>
        <w:rPr>
          <w:rFonts w:eastAsia="Arial" w:cs="Arial"/>
          <w:b/>
          <w:color w:val="000000"/>
          <w:sz w:val="16"/>
          <w:szCs w:val="16"/>
        </w:rPr>
        <w:t>ante da un rapporto di collegamento (controllo), nell’ambito dello stesso Stato membro</w:t>
      </w:r>
      <w:r>
        <w:rPr>
          <w:rFonts w:eastAsia="Arial" w:cs="Arial"/>
          <w:color w:val="000000"/>
          <w:sz w:val="16"/>
          <w:szCs w:val="16"/>
        </w:rPr>
        <w:t xml:space="preserve">. </w:t>
      </w:r>
    </w:p>
    <w:p w:rsidR="00346143" w:rsidRDefault="0058320B">
      <w:pPr>
        <w:pBdr>
          <w:top w:val="nil"/>
          <w:left w:val="nil"/>
          <w:bottom w:val="nil"/>
          <w:right w:val="nil"/>
          <w:between w:val="nil"/>
        </w:pBdr>
        <w:jc w:val="both"/>
        <w:rPr>
          <w:rFonts w:eastAsia="Arial" w:cs="Arial"/>
          <w:color w:val="000000"/>
          <w:sz w:val="16"/>
          <w:szCs w:val="16"/>
        </w:rPr>
      </w:pPr>
      <w:r>
        <w:rPr>
          <w:rFonts w:eastAsia="Arial" w:cs="Arial"/>
          <w:color w:val="000000"/>
          <w:sz w:val="16"/>
          <w:szCs w:val="16"/>
        </w:rPr>
        <w:t>Il</w:t>
      </w:r>
      <w:r>
        <w:rPr>
          <w:rFonts w:eastAsia="Arial" w:cs="Arial"/>
          <w:b/>
          <w:color w:val="000000"/>
          <w:sz w:val="16"/>
          <w:szCs w:val="16"/>
        </w:rPr>
        <w:t xml:space="preserve"> legale rappresentante dell’impresa richiedente </w:t>
      </w:r>
      <w:r>
        <w:rPr>
          <w:rFonts w:eastAsia="Arial" w:cs="Arial"/>
          <w:color w:val="000000"/>
          <w:sz w:val="16"/>
          <w:szCs w:val="16"/>
        </w:rPr>
        <w:t xml:space="preserve">l’agevolazione, </w:t>
      </w:r>
      <w:r>
        <w:rPr>
          <w:rFonts w:eastAsia="Arial" w:cs="Arial"/>
          <w:b/>
          <w:color w:val="000000"/>
          <w:sz w:val="16"/>
          <w:szCs w:val="16"/>
        </w:rPr>
        <w:t xml:space="preserve">qualora esistano rapporti di collegamento </w:t>
      </w:r>
      <w:r>
        <w:rPr>
          <w:rFonts w:eastAsia="Arial" w:cs="Arial"/>
          <w:color w:val="000000"/>
          <w:sz w:val="16"/>
          <w:szCs w:val="16"/>
        </w:rPr>
        <w:t xml:space="preserve">con altre imprese, </w:t>
      </w:r>
      <w:r>
        <w:rPr>
          <w:rFonts w:eastAsia="Arial" w:cs="Arial"/>
          <w:b/>
          <w:color w:val="000000"/>
          <w:sz w:val="16"/>
          <w:szCs w:val="16"/>
        </w:rPr>
        <w:t>dovrà farsi rilasciare dai legali rappre</w:t>
      </w:r>
      <w:r>
        <w:rPr>
          <w:rFonts w:eastAsia="Arial" w:cs="Arial"/>
          <w:b/>
          <w:color w:val="000000"/>
          <w:sz w:val="16"/>
          <w:szCs w:val="16"/>
        </w:rPr>
        <w:t>sentanti di queste idonee dichiarazioni attestanti gli aiuti in regime “</w:t>
      </w:r>
      <w:r>
        <w:rPr>
          <w:rFonts w:eastAsia="Arial" w:cs="Arial"/>
          <w:b/>
          <w:i/>
          <w:color w:val="000000"/>
          <w:sz w:val="16"/>
          <w:szCs w:val="16"/>
        </w:rPr>
        <w:t xml:space="preserve">de </w:t>
      </w:r>
      <w:proofErr w:type="spellStart"/>
      <w:r>
        <w:rPr>
          <w:rFonts w:eastAsia="Arial" w:cs="Arial"/>
          <w:b/>
          <w:i/>
          <w:color w:val="000000"/>
          <w:sz w:val="16"/>
          <w:szCs w:val="16"/>
        </w:rPr>
        <w:t>minimis</w:t>
      </w:r>
      <w:proofErr w:type="spellEnd"/>
      <w:r>
        <w:rPr>
          <w:rFonts w:eastAsia="Arial" w:cs="Arial"/>
          <w:b/>
          <w:color w:val="000000"/>
          <w:sz w:val="16"/>
          <w:szCs w:val="16"/>
        </w:rPr>
        <w:t>”</w:t>
      </w:r>
      <w:r>
        <w:rPr>
          <w:rFonts w:eastAsia="Arial" w:cs="Arial"/>
          <w:color w:val="000000"/>
          <w:sz w:val="16"/>
          <w:szCs w:val="16"/>
        </w:rPr>
        <w:t xml:space="preserve"> ottenuti nel triennio di riferimento da ciascuna di esse.</w:t>
      </w:r>
      <w:r>
        <w:rPr>
          <w:rFonts w:eastAsia="Arial" w:cs="Arial"/>
          <w:b/>
          <w:color w:val="000000"/>
          <w:sz w:val="16"/>
          <w:szCs w:val="16"/>
        </w:rPr>
        <w:t xml:space="preserve"> Tali dichiarazioni dovranno essere ALLEGATE alla presente dichiarazione</w:t>
      </w:r>
      <w:r>
        <w:rPr>
          <w:rFonts w:eastAsia="Arial" w:cs="Arial"/>
          <w:color w:val="000000"/>
          <w:sz w:val="16"/>
          <w:szCs w:val="16"/>
        </w:rPr>
        <w:t>.</w:t>
      </w:r>
    </w:p>
    <w:p w:rsidR="00346143" w:rsidRDefault="00346143">
      <w:pPr>
        <w:pBdr>
          <w:top w:val="nil"/>
          <w:left w:val="nil"/>
          <w:bottom w:val="nil"/>
          <w:right w:val="nil"/>
          <w:between w:val="nil"/>
        </w:pBdr>
        <w:jc w:val="both"/>
        <w:rPr>
          <w:rFonts w:eastAsia="Arial" w:cs="Arial"/>
          <w:color w:val="000000"/>
          <w:sz w:val="18"/>
          <w:szCs w:val="18"/>
        </w:rPr>
      </w:pPr>
    </w:p>
  </w:footnote>
  <w:footnote w:id="2">
    <w:p w:rsidR="00346143" w:rsidRDefault="0058320B">
      <w:pPr>
        <w:pBdr>
          <w:top w:val="nil"/>
          <w:left w:val="nil"/>
          <w:bottom w:val="nil"/>
          <w:right w:val="nil"/>
          <w:between w:val="nil"/>
        </w:pBdr>
        <w:rPr>
          <w:color w:val="000000"/>
        </w:rPr>
      </w:pPr>
      <w:r>
        <w:rPr>
          <w:vertAlign w:val="superscript"/>
        </w:rPr>
        <w:footnoteRef/>
      </w:r>
      <w:r>
        <w:rPr>
          <w:rFonts w:ascii="Times New Roman" w:hAnsi="Times New Roman"/>
          <w:color w:val="000000"/>
          <w:sz w:val="20"/>
        </w:rPr>
        <w:t xml:space="preserve"> </w:t>
      </w:r>
      <w:r>
        <w:rPr>
          <w:rFonts w:eastAsia="Arial" w:cs="Arial"/>
          <w:color w:val="000000"/>
          <w:sz w:val="16"/>
          <w:szCs w:val="16"/>
        </w:rPr>
        <w:t xml:space="preserve">Per le ipotesi di fusioni, acquisizioni o scissioni ai fini della determinazione degli importi in de </w:t>
      </w:r>
      <w:proofErr w:type="spellStart"/>
      <w:r>
        <w:rPr>
          <w:rFonts w:eastAsia="Arial" w:cs="Arial"/>
          <w:color w:val="000000"/>
          <w:sz w:val="16"/>
          <w:szCs w:val="16"/>
        </w:rPr>
        <w:t>minimis</w:t>
      </w:r>
      <w:proofErr w:type="spellEnd"/>
      <w:r>
        <w:rPr>
          <w:rFonts w:eastAsia="Arial" w:cs="Arial"/>
          <w:color w:val="000000"/>
          <w:sz w:val="16"/>
          <w:szCs w:val="16"/>
        </w:rPr>
        <w:t xml:space="preserve"> si veda quanto previsto dall’art, 3 par. 8 e 9 Reg UE 1407/2013 e nelle istruzioni per la compilazione fornite dall’Amministrazione.</w:t>
      </w:r>
    </w:p>
  </w:footnote>
  <w:footnote w:id="3">
    <w:p w:rsidR="00346143" w:rsidRDefault="0058320B">
      <w:pPr>
        <w:pBdr>
          <w:top w:val="nil"/>
          <w:left w:val="nil"/>
          <w:bottom w:val="nil"/>
          <w:right w:val="nil"/>
          <w:between w:val="nil"/>
        </w:pBdr>
        <w:rPr>
          <w:color w:val="000000"/>
        </w:rPr>
      </w:pPr>
      <w:r>
        <w:rPr>
          <w:vertAlign w:val="superscript"/>
        </w:rPr>
        <w:footnoteRef/>
      </w:r>
      <w:r>
        <w:rPr>
          <w:rFonts w:eastAsia="Arial" w:cs="Arial"/>
          <w:color w:val="000000"/>
          <w:sz w:val="16"/>
          <w:szCs w:val="16"/>
        </w:rPr>
        <w:t xml:space="preserve"> Per il perio</w:t>
      </w:r>
      <w:r>
        <w:rPr>
          <w:rFonts w:eastAsia="Arial" w:cs="Arial"/>
          <w:color w:val="000000"/>
          <w:sz w:val="16"/>
          <w:szCs w:val="16"/>
        </w:rPr>
        <w:t>do di riferimento consultare le istruzioni per la compilazione fornite dall’Amministrazione.</w:t>
      </w:r>
    </w:p>
  </w:footnote>
  <w:footnote w:id="4">
    <w:p w:rsidR="00346143" w:rsidRDefault="0058320B">
      <w:pPr>
        <w:pBdr>
          <w:top w:val="nil"/>
          <w:left w:val="nil"/>
          <w:bottom w:val="nil"/>
          <w:right w:val="nil"/>
          <w:between w:val="nil"/>
        </w:pBdr>
        <w:rPr>
          <w:rFonts w:eastAsia="Arial" w:cs="Arial"/>
          <w:color w:val="000000"/>
          <w:sz w:val="16"/>
          <w:szCs w:val="16"/>
        </w:rPr>
      </w:pPr>
      <w:r>
        <w:rPr>
          <w:vertAlign w:val="superscript"/>
        </w:rPr>
        <w:footnoteRef/>
      </w:r>
      <w:r>
        <w:rPr>
          <w:rFonts w:ascii="Times New Roman" w:hAnsi="Times New Roman"/>
          <w:color w:val="000000"/>
          <w:sz w:val="20"/>
        </w:rPr>
        <w:t xml:space="preserve"> </w:t>
      </w:r>
      <w:r>
        <w:rPr>
          <w:rFonts w:eastAsia="Arial" w:cs="Arial"/>
          <w:color w:val="000000"/>
          <w:sz w:val="16"/>
          <w:szCs w:val="16"/>
        </w:rPr>
        <w:t>Per informazioni su quali agevolazioni indicare si vedano le istruzioni per la compilazione fornite dall’Amministrazione.</w:t>
      </w:r>
    </w:p>
  </w:footnote>
  <w:footnote w:id="5">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eastAsia="Arial" w:cs="Arial"/>
          <w:color w:val="000000"/>
          <w:sz w:val="16"/>
          <w:szCs w:val="16"/>
        </w:rPr>
        <w:t xml:space="preserve"> Si tratterà di un’impresa diversa da </w:t>
      </w:r>
      <w:r>
        <w:rPr>
          <w:rFonts w:eastAsia="Arial" w:cs="Arial"/>
          <w:color w:val="000000"/>
          <w:sz w:val="16"/>
          <w:szCs w:val="16"/>
        </w:rPr>
        <w:t>quella rappresentata nel caso gli aiuti si riferiscano ad imprese interessate, con l’impresa rappresentata, da operazioni di fusione o acquisizione.</w:t>
      </w:r>
    </w:p>
  </w:footnote>
  <w:footnote w:id="6">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eastAsia="Arial" w:cs="Arial"/>
          <w:color w:val="000000"/>
          <w:sz w:val="16"/>
          <w:szCs w:val="16"/>
        </w:rPr>
        <w:t xml:space="preserve"> Si intende l’Ente che ha effettuato la concessione o di riferimento (Stato, Regione, Provincia, Comune, C</w:t>
      </w:r>
      <w:r>
        <w:rPr>
          <w:rFonts w:eastAsia="Arial" w:cs="Arial"/>
          <w:color w:val="000000"/>
          <w:sz w:val="16"/>
          <w:szCs w:val="16"/>
        </w:rPr>
        <w:t xml:space="preserve">.C.I.A.A., Inps. </w:t>
      </w:r>
      <w:proofErr w:type="spellStart"/>
      <w:r>
        <w:rPr>
          <w:rFonts w:eastAsia="Arial" w:cs="Arial"/>
          <w:color w:val="000000"/>
          <w:sz w:val="16"/>
          <w:szCs w:val="16"/>
        </w:rPr>
        <w:t>Inail</w:t>
      </w:r>
      <w:proofErr w:type="spellEnd"/>
      <w:r>
        <w:rPr>
          <w:rFonts w:eastAsia="Arial" w:cs="Arial"/>
          <w:color w:val="000000"/>
          <w:sz w:val="16"/>
          <w:szCs w:val="16"/>
        </w:rPr>
        <w:t>, Agenzia delle Entrate, ecc.)</w:t>
      </w:r>
    </w:p>
  </w:footnote>
  <w:footnote w:id="7">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ascii="Times New Roman" w:hAnsi="Times New Roman"/>
          <w:color w:val="000000"/>
          <w:sz w:val="20"/>
        </w:rPr>
        <w:t xml:space="preserve"> </w:t>
      </w:r>
      <w:r>
        <w:rPr>
          <w:rFonts w:eastAsia="Arial" w:cs="Arial"/>
          <w:color w:val="000000"/>
          <w:sz w:val="16"/>
          <w:szCs w:val="16"/>
        </w:rPr>
        <w:t>Questo importo potrà differire da quello inserito nella colonna “concesso” in due circostanze: a) quando l’erogato a saldo sarà ridotto rispetto alla concessione originaria; b) quando l’impresa rappres</w:t>
      </w:r>
      <w:r>
        <w:rPr>
          <w:rFonts w:eastAsia="Arial" w:cs="Arial"/>
          <w:color w:val="000000"/>
          <w:sz w:val="16"/>
          <w:szCs w:val="16"/>
        </w:rPr>
        <w:t>entata sia stata oggetto di scissione ed una parte dell’aiuto sia imputabile all’impresa scissa.</w:t>
      </w:r>
    </w:p>
  </w:footnote>
  <w:footnote w:id="8">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ascii="Times New Roman" w:hAnsi="Times New Roman"/>
          <w:color w:val="000000"/>
          <w:sz w:val="20"/>
        </w:rPr>
        <w:t xml:space="preserve">   </w:t>
      </w:r>
      <w:r>
        <w:rPr>
          <w:rFonts w:eastAsia="Arial" w:cs="Arial"/>
          <w:color w:val="000000"/>
          <w:sz w:val="16"/>
          <w:szCs w:val="16"/>
        </w:rPr>
        <w:t>Si intende altri aiuti concessi</w:t>
      </w:r>
    </w:p>
  </w:footnote>
  <w:footnote w:id="9">
    <w:p w:rsidR="00346143" w:rsidRDefault="0058320B">
      <w:pPr>
        <w:pBdr>
          <w:top w:val="nil"/>
          <w:left w:val="nil"/>
          <w:bottom w:val="nil"/>
          <w:right w:val="nil"/>
          <w:between w:val="nil"/>
        </w:pBdr>
        <w:jc w:val="both"/>
        <w:rPr>
          <w:rFonts w:eastAsia="Arial" w:cs="Arial"/>
          <w:color w:val="000000"/>
          <w:sz w:val="16"/>
          <w:szCs w:val="16"/>
        </w:rPr>
      </w:pPr>
      <w:r>
        <w:rPr>
          <w:vertAlign w:val="superscript"/>
        </w:rPr>
        <w:footnoteRef/>
      </w:r>
      <w:r>
        <w:rPr>
          <w:rFonts w:eastAsia="Arial" w:cs="Arial"/>
          <w:color w:val="000000"/>
          <w:sz w:val="16"/>
          <w:szCs w:val="16"/>
        </w:rPr>
        <w:t xml:space="preserve">  Compilare nel caso in cui in relazione alle stesse spese abbia beneficiato di altri aiuti di stato ai sensi dell’art. 87 del Trattato CE che non siano a titolo di de </w:t>
      </w:r>
      <w:proofErr w:type="spellStart"/>
      <w:r>
        <w:rPr>
          <w:rFonts w:eastAsia="Arial" w:cs="Arial"/>
          <w:color w:val="000000"/>
          <w:sz w:val="16"/>
          <w:szCs w:val="16"/>
        </w:rPr>
        <w:t>minimis</w:t>
      </w:r>
      <w:proofErr w:type="spellEnd"/>
      <w:r>
        <w:rPr>
          <w:rFonts w:eastAsia="Arial" w:cs="Arial"/>
          <w:color w:val="000000"/>
          <w:sz w:val="16"/>
          <w:szCs w:val="16"/>
        </w:rPr>
        <w:t>.</w:t>
      </w:r>
    </w:p>
  </w:footnote>
  <w:footnote w:id="10">
    <w:p w:rsidR="00346143" w:rsidRDefault="0058320B">
      <w:pPr>
        <w:pBdr>
          <w:top w:val="nil"/>
          <w:left w:val="nil"/>
          <w:bottom w:val="nil"/>
          <w:right w:val="nil"/>
          <w:between w:val="nil"/>
        </w:pBdr>
        <w:rPr>
          <w:color w:val="000000"/>
        </w:rPr>
      </w:pPr>
      <w:r>
        <w:rPr>
          <w:vertAlign w:val="superscript"/>
        </w:rPr>
        <w:footnoteRef/>
      </w:r>
      <w:r>
        <w:rPr>
          <w:rFonts w:eastAsia="Arial" w:cs="Arial"/>
          <w:color w:val="000000"/>
          <w:sz w:val="16"/>
          <w:szCs w:val="16"/>
        </w:rPr>
        <w:t xml:space="preserve"> L’istanza deve essere sottoscritta </w:t>
      </w:r>
      <w:r>
        <w:rPr>
          <w:rFonts w:eastAsia="Arial" w:cs="Arial"/>
          <w:color w:val="000000"/>
          <w:sz w:val="16"/>
          <w:szCs w:val="16"/>
          <w:u w:val="single"/>
        </w:rPr>
        <w:t>con firma digital</w:t>
      </w:r>
      <w:r>
        <w:rPr>
          <w:rFonts w:eastAsia="Arial" w:cs="Arial"/>
          <w:color w:val="000000"/>
          <w:sz w:val="16"/>
          <w:szCs w:val="16"/>
        </w:rPr>
        <w:t>e qualora inviata a mezzo</w:t>
      </w:r>
      <w:r>
        <w:rPr>
          <w:rFonts w:eastAsia="Arial" w:cs="Arial"/>
          <w:color w:val="000000"/>
          <w:sz w:val="16"/>
          <w:szCs w:val="16"/>
        </w:rPr>
        <w:t xml:space="preserve"> PEC. In caso di invio a mezzo raccomandata AR va </w:t>
      </w:r>
      <w:r>
        <w:rPr>
          <w:rFonts w:eastAsia="Arial" w:cs="Arial"/>
          <w:color w:val="000000"/>
          <w:sz w:val="16"/>
          <w:szCs w:val="16"/>
          <w:u w:val="single"/>
        </w:rPr>
        <w:t>sottoscritta in originale</w:t>
      </w:r>
      <w:r>
        <w:rPr>
          <w:rFonts w:eastAsia="Arial" w:cs="Arial"/>
          <w:color w:val="000000"/>
          <w:sz w:val="16"/>
          <w:szCs w:val="16"/>
        </w:rPr>
        <w:t xml:space="preserve"> a cura del legale rappresentante </w:t>
      </w:r>
      <w:r>
        <w:rPr>
          <w:rFonts w:eastAsia="Arial" w:cs="Arial"/>
          <w:color w:val="000000"/>
          <w:sz w:val="16"/>
          <w:szCs w:val="16"/>
          <w:u w:val="single"/>
        </w:rPr>
        <w:t>allegando fotocopia del documento di identità</w:t>
      </w:r>
      <w:r>
        <w:rPr>
          <w:rFonts w:eastAsia="Arial" w:cs="Arial"/>
          <w:color w:val="000000"/>
          <w:sz w:val="16"/>
          <w:szCs w:val="16"/>
        </w:rPr>
        <w:t xml:space="preserve"> valido del soggetto firmatario.</w:t>
      </w:r>
    </w:p>
    <w:p w:rsidR="00346143" w:rsidRDefault="00346143">
      <w:pPr>
        <w:pBdr>
          <w:top w:val="nil"/>
          <w:left w:val="nil"/>
          <w:bottom w:val="nil"/>
          <w:right w:val="nil"/>
          <w:between w:val="nil"/>
        </w:pBdr>
        <w:ind w:left="180" w:hanging="180"/>
        <w:jc w:val="both"/>
        <w:rPr>
          <w:rFonts w:eastAsia="Arial" w:cs="Arial"/>
          <w:color w:val="000000"/>
          <w:sz w:val="16"/>
          <w:szCs w:val="16"/>
        </w:rPr>
      </w:pPr>
    </w:p>
  </w:footnote>
  <w:footnote w:id="11">
    <w:p w:rsidR="00346143" w:rsidRDefault="0058320B">
      <w:pPr>
        <w:pBdr>
          <w:top w:val="nil"/>
          <w:left w:val="nil"/>
          <w:bottom w:val="nil"/>
          <w:right w:val="nil"/>
          <w:between w:val="nil"/>
        </w:pBdr>
        <w:rPr>
          <w:color w:val="000000"/>
        </w:rPr>
      </w:pPr>
      <w:r>
        <w:rPr>
          <w:vertAlign w:val="superscript"/>
        </w:rPr>
        <w:footnoteRef/>
      </w:r>
      <w:r>
        <w:rPr>
          <w:rFonts w:eastAsia="Arial" w:cs="Arial"/>
          <w:color w:val="000000"/>
          <w:sz w:val="16"/>
          <w:szCs w:val="16"/>
        </w:rPr>
        <w:t xml:space="preserve"> L’istanza deve essere </w:t>
      </w:r>
      <w:r>
        <w:rPr>
          <w:rFonts w:eastAsia="Arial" w:cs="Arial"/>
          <w:color w:val="000000"/>
          <w:sz w:val="16"/>
          <w:szCs w:val="16"/>
          <w:u w:val="single"/>
        </w:rPr>
        <w:t>sottoscritta in originale</w:t>
      </w:r>
      <w:r>
        <w:rPr>
          <w:rFonts w:eastAsia="Arial" w:cs="Arial"/>
          <w:color w:val="000000"/>
          <w:sz w:val="16"/>
          <w:szCs w:val="16"/>
        </w:rPr>
        <w:t xml:space="preserve"> a cura del legale </w:t>
      </w:r>
      <w:r>
        <w:rPr>
          <w:rFonts w:eastAsia="Arial" w:cs="Arial"/>
          <w:color w:val="000000"/>
          <w:sz w:val="16"/>
          <w:szCs w:val="16"/>
        </w:rPr>
        <w:t xml:space="preserve">rappresentante </w:t>
      </w:r>
      <w:r>
        <w:rPr>
          <w:rFonts w:eastAsia="Arial" w:cs="Arial"/>
          <w:color w:val="000000"/>
          <w:sz w:val="16"/>
          <w:szCs w:val="16"/>
          <w:u w:val="single"/>
        </w:rPr>
        <w:t>allegando fotocopia del documento di identità</w:t>
      </w:r>
      <w:r>
        <w:rPr>
          <w:rFonts w:eastAsia="Arial" w:cs="Arial"/>
          <w:color w:val="000000"/>
          <w:sz w:val="16"/>
          <w:szCs w:val="16"/>
        </w:rPr>
        <w:t xml:space="preserve"> valido del soggetto firmatario oppure sottoscritta </w:t>
      </w:r>
      <w:r>
        <w:rPr>
          <w:rFonts w:eastAsia="Arial" w:cs="Arial"/>
          <w:color w:val="000000"/>
          <w:sz w:val="16"/>
          <w:szCs w:val="16"/>
          <w:u w:val="single"/>
        </w:rPr>
        <w:t>con firma digital</w:t>
      </w:r>
      <w:r>
        <w:rPr>
          <w:rFonts w:eastAsia="Arial" w:cs="Arial"/>
          <w:color w:val="000000"/>
          <w:sz w:val="16"/>
          <w:szCs w:val="16"/>
        </w:rPr>
        <w:t>e.</w:t>
      </w:r>
    </w:p>
    <w:p w:rsidR="00346143" w:rsidRDefault="00346143">
      <w:pPr>
        <w:pBdr>
          <w:top w:val="nil"/>
          <w:left w:val="nil"/>
          <w:bottom w:val="nil"/>
          <w:right w:val="nil"/>
          <w:between w:val="nil"/>
        </w:pBdr>
        <w:ind w:left="180" w:hanging="180"/>
        <w:jc w:val="both"/>
        <w:rPr>
          <w:rFonts w:eastAsia="Arial" w:cs="Arial"/>
          <w:color w:val="000000"/>
          <w:sz w:val="16"/>
          <w:szCs w:val="16"/>
        </w:rPr>
      </w:pPr>
    </w:p>
  </w:footnote>
  <w:footnote w:id="12">
    <w:p w:rsidR="00346143" w:rsidRDefault="0058320B">
      <w:pPr>
        <w:pBdr>
          <w:top w:val="nil"/>
          <w:left w:val="nil"/>
          <w:bottom w:val="nil"/>
          <w:right w:val="nil"/>
          <w:between w:val="nil"/>
        </w:pBdr>
        <w:rPr>
          <w:rFonts w:eastAsia="Arial" w:cs="Arial"/>
          <w:color w:val="000000"/>
          <w:sz w:val="16"/>
          <w:szCs w:val="16"/>
        </w:rPr>
      </w:pPr>
      <w:r>
        <w:rPr>
          <w:vertAlign w:val="superscript"/>
        </w:rPr>
        <w:footnoteRef/>
      </w:r>
      <w:r>
        <w:rPr>
          <w:rFonts w:eastAsia="Arial" w:cs="Arial"/>
          <w:color w:val="000000"/>
          <w:sz w:val="16"/>
          <w:szCs w:val="16"/>
        </w:rPr>
        <w:t xml:space="preserve"> L’istanza deve essere </w:t>
      </w:r>
      <w:r>
        <w:rPr>
          <w:rFonts w:eastAsia="Arial" w:cs="Arial"/>
          <w:color w:val="000000"/>
          <w:sz w:val="16"/>
          <w:szCs w:val="16"/>
          <w:u w:val="single"/>
        </w:rPr>
        <w:t>sottoscritta in originale</w:t>
      </w:r>
      <w:r>
        <w:rPr>
          <w:rFonts w:eastAsia="Arial" w:cs="Arial"/>
          <w:color w:val="000000"/>
          <w:sz w:val="16"/>
          <w:szCs w:val="16"/>
        </w:rPr>
        <w:t xml:space="preserve"> a cura del legale rappresentante </w:t>
      </w:r>
      <w:r>
        <w:rPr>
          <w:rFonts w:eastAsia="Arial" w:cs="Arial"/>
          <w:color w:val="000000"/>
          <w:sz w:val="16"/>
          <w:szCs w:val="16"/>
          <w:u w:val="single"/>
        </w:rPr>
        <w:t>allegando fotocopia del documento di identità</w:t>
      </w:r>
      <w:r>
        <w:rPr>
          <w:rFonts w:eastAsia="Arial" w:cs="Arial"/>
          <w:color w:val="000000"/>
          <w:sz w:val="16"/>
          <w:szCs w:val="16"/>
        </w:rPr>
        <w:t xml:space="preserve"> valido del soggetto firmatario oppure sottoscritta </w:t>
      </w:r>
      <w:r>
        <w:rPr>
          <w:rFonts w:eastAsia="Arial" w:cs="Arial"/>
          <w:color w:val="000000"/>
          <w:sz w:val="16"/>
          <w:szCs w:val="16"/>
          <w:u w:val="single"/>
        </w:rPr>
        <w:t>con firma digital</w:t>
      </w:r>
      <w:r>
        <w:rPr>
          <w:rFonts w:eastAsia="Arial" w:cs="Arial"/>
          <w:color w:val="000000"/>
          <w:sz w:val="16"/>
          <w:szCs w:val="16"/>
        </w:rPr>
        <w: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1CDD"/>
    <w:multiLevelType w:val="multilevel"/>
    <w:tmpl w:val="F226634A"/>
    <w:lvl w:ilvl="0">
      <w:start w:val="2"/>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782F91"/>
    <w:multiLevelType w:val="multilevel"/>
    <w:tmpl w:val="1EA63586"/>
    <w:lvl w:ilvl="0">
      <w:start w:val="1"/>
      <w:numFmt w:val="decimal"/>
      <w:lvlText w:val="%1."/>
      <w:lvlJc w:val="left"/>
      <w:pPr>
        <w:ind w:left="717" w:hanging="360"/>
      </w:pPr>
      <w:rPr>
        <w:rFonts w:ascii="Times New Roman" w:eastAsia="Times New Roman" w:hAnsi="Times New Roman" w:cs="Times New Roman"/>
        <w:vertAlign w:val="baseline"/>
      </w:rPr>
    </w:lvl>
    <w:lvl w:ilvl="1">
      <w:start w:val="1"/>
      <w:numFmt w:val="lowerLetter"/>
      <w:lvlText w:val="%2."/>
      <w:lvlJc w:val="left"/>
      <w:pPr>
        <w:ind w:left="1437" w:hanging="360"/>
      </w:pPr>
      <w:rPr>
        <w:rFonts w:ascii="Times New Roman" w:eastAsia="Times New Roman" w:hAnsi="Times New Roman" w:cs="Times New Roman"/>
        <w:vertAlign w:val="baseline"/>
      </w:rPr>
    </w:lvl>
    <w:lvl w:ilvl="2">
      <w:start w:val="1"/>
      <w:numFmt w:val="lowerRoman"/>
      <w:lvlText w:val="%3."/>
      <w:lvlJc w:val="right"/>
      <w:pPr>
        <w:ind w:left="2157" w:hanging="180"/>
      </w:pPr>
      <w:rPr>
        <w:rFonts w:ascii="Times New Roman" w:eastAsia="Times New Roman" w:hAnsi="Times New Roman" w:cs="Times New Roman"/>
        <w:vertAlign w:val="baseline"/>
      </w:rPr>
    </w:lvl>
    <w:lvl w:ilvl="3">
      <w:start w:val="1"/>
      <w:numFmt w:val="decimal"/>
      <w:lvlText w:val="%4."/>
      <w:lvlJc w:val="left"/>
      <w:pPr>
        <w:ind w:left="2877" w:hanging="360"/>
      </w:pPr>
      <w:rPr>
        <w:rFonts w:ascii="Times New Roman" w:eastAsia="Times New Roman" w:hAnsi="Times New Roman" w:cs="Times New Roman"/>
        <w:vertAlign w:val="baseline"/>
      </w:rPr>
    </w:lvl>
    <w:lvl w:ilvl="4">
      <w:start w:val="1"/>
      <w:numFmt w:val="lowerLetter"/>
      <w:lvlText w:val="%5."/>
      <w:lvlJc w:val="left"/>
      <w:pPr>
        <w:ind w:left="3597" w:hanging="360"/>
      </w:pPr>
      <w:rPr>
        <w:rFonts w:ascii="Times New Roman" w:eastAsia="Times New Roman" w:hAnsi="Times New Roman" w:cs="Times New Roman"/>
        <w:vertAlign w:val="baseline"/>
      </w:rPr>
    </w:lvl>
    <w:lvl w:ilvl="5">
      <w:start w:val="1"/>
      <w:numFmt w:val="lowerRoman"/>
      <w:lvlText w:val="%6."/>
      <w:lvlJc w:val="right"/>
      <w:pPr>
        <w:ind w:left="4317" w:hanging="180"/>
      </w:pPr>
      <w:rPr>
        <w:rFonts w:ascii="Times New Roman" w:eastAsia="Times New Roman" w:hAnsi="Times New Roman" w:cs="Times New Roman"/>
        <w:vertAlign w:val="baseline"/>
      </w:rPr>
    </w:lvl>
    <w:lvl w:ilvl="6">
      <w:start w:val="1"/>
      <w:numFmt w:val="decimal"/>
      <w:lvlText w:val="%7."/>
      <w:lvlJc w:val="left"/>
      <w:pPr>
        <w:ind w:left="5037" w:hanging="360"/>
      </w:pPr>
      <w:rPr>
        <w:rFonts w:ascii="Times New Roman" w:eastAsia="Times New Roman" w:hAnsi="Times New Roman" w:cs="Times New Roman"/>
        <w:vertAlign w:val="baseline"/>
      </w:rPr>
    </w:lvl>
    <w:lvl w:ilvl="7">
      <w:start w:val="1"/>
      <w:numFmt w:val="lowerLetter"/>
      <w:lvlText w:val="%8."/>
      <w:lvlJc w:val="left"/>
      <w:pPr>
        <w:ind w:left="5757" w:hanging="360"/>
      </w:pPr>
      <w:rPr>
        <w:rFonts w:ascii="Times New Roman" w:eastAsia="Times New Roman" w:hAnsi="Times New Roman" w:cs="Times New Roman"/>
        <w:vertAlign w:val="baseline"/>
      </w:rPr>
    </w:lvl>
    <w:lvl w:ilvl="8">
      <w:start w:val="1"/>
      <w:numFmt w:val="lowerRoman"/>
      <w:lvlText w:val="%9."/>
      <w:lvlJc w:val="right"/>
      <w:pPr>
        <w:ind w:left="6477" w:hanging="180"/>
      </w:pPr>
      <w:rPr>
        <w:rFonts w:ascii="Times New Roman" w:eastAsia="Times New Roman" w:hAnsi="Times New Roman" w:cs="Times New Roman"/>
        <w:vertAlign w:val="baseline"/>
      </w:rPr>
    </w:lvl>
  </w:abstractNum>
  <w:abstractNum w:abstractNumId="2" w15:restartNumberingAfterBreak="0">
    <w:nsid w:val="3F4211F5"/>
    <w:multiLevelType w:val="multilevel"/>
    <w:tmpl w:val="3B72D8D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09D59C8"/>
    <w:multiLevelType w:val="multilevel"/>
    <w:tmpl w:val="3D900F76"/>
    <w:lvl w:ilvl="0">
      <w:start w:val="2"/>
      <w:numFmt w:val="bullet"/>
      <w:lvlText w:val="□"/>
      <w:lvlJc w:val="left"/>
      <w:pPr>
        <w:ind w:left="720" w:hanging="360"/>
      </w:pPr>
      <w:rPr>
        <w:rFonts w:ascii="Noto Sans Symbols" w:eastAsia="Noto Sans Symbols" w:hAnsi="Noto Sans Symbols" w:cs="Noto Sans Symbols"/>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E90722B"/>
    <w:multiLevelType w:val="multilevel"/>
    <w:tmpl w:val="64AA5F16"/>
    <w:lvl w:ilvl="0">
      <w:numFmt w:val="bullet"/>
      <w:lvlText w:val="-"/>
      <w:lvlJc w:val="left"/>
      <w:pPr>
        <w:ind w:left="1065" w:hanging="705"/>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0229F3"/>
    <w:multiLevelType w:val="multilevel"/>
    <w:tmpl w:val="0B1A5440"/>
    <w:lvl w:ilvl="0">
      <w:numFmt w:val="bullet"/>
      <w:lvlText w:val="□"/>
      <w:lvlJc w:val="left"/>
      <w:pPr>
        <w:ind w:left="1410" w:hanging="69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6143"/>
    <w:rsid w:val="00346143"/>
    <w:rsid w:val="0058320B"/>
    <w:rsid w:val="00E65F8D"/>
    <w:rsid w:val="00FE1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716DA6F"/>
  <w15:docId w15:val="{217535B4-F0CC-C742-8854-4EDE3B4D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1B41"/>
    <w:pPr>
      <w:shd w:val="clear" w:color="auto" w:fill="FFFFFF" w:themeFill="background1"/>
    </w:pPr>
    <w:rPr>
      <w:rFonts w:ascii="Arial" w:hAnsi="Arial"/>
      <w:sz w:val="22"/>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Storari</cp:lastModifiedBy>
  <cp:revision>3</cp:revision>
  <dcterms:created xsi:type="dcterms:W3CDTF">2019-04-05T06:53:00Z</dcterms:created>
  <dcterms:modified xsi:type="dcterms:W3CDTF">2019-04-05T06:57:00Z</dcterms:modified>
</cp:coreProperties>
</file>