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AVVISO PUBBLICO PER LA SELEZIONE DI PROGETTI E INIZIATIVE </w:t>
      </w:r>
      <w:r w:rsidDel="00000000" w:rsidR="00000000" w:rsidRPr="00000000">
        <w:rPr>
          <w:rtl w:val="0"/>
        </w:rPr>
      </w:r>
    </w:p>
    <w:p w:rsidR="00000000" w:rsidDel="00000000" w:rsidP="00000000" w:rsidRDefault="00000000" w:rsidRPr="00000000" w14:paraId="00000002">
      <w:pPr>
        <w:spacing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DI SOGGETTI TERZI PORTATORI DI INTERESSI COLLETTIVI DELLE IMPRESE DELLA REGIONE MARCHE DA REALIZZARE CON IL CONTRIBUTO CAMERALE ANNO 202</w:t>
      </w:r>
      <w:r w:rsidDel="00000000" w:rsidR="00000000" w:rsidRPr="00000000">
        <w:rPr>
          <w:rFonts w:ascii="Arial" w:cs="Arial" w:eastAsia="Arial" w:hAnsi="Arial"/>
          <w:b w:val="1"/>
          <w:rtl w:val="0"/>
        </w:rPr>
        <w:t xml:space="preserve">5</w:t>
      </w:r>
      <w:r w:rsidDel="00000000" w:rsidR="00000000" w:rsidRPr="00000000">
        <w:rPr>
          <w:rtl w:val="0"/>
        </w:rPr>
      </w:r>
    </w:p>
    <w:p w:rsidR="00000000" w:rsidDel="00000000" w:rsidP="00000000" w:rsidRDefault="00000000" w:rsidRPr="00000000" w14:paraId="00000003">
      <w:pPr>
        <w:spacing w:line="240" w:lineRule="auto"/>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spacing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Modello  B3 </w:t>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spacing w:line="240" w:lineRule="auto"/>
        <w:jc w:val="center"/>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DICHIARAZIONE RELATIVA AI COSTI DEL PERSONALE</w:t>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spacing w:line="240" w:lineRule="auto"/>
        <w:jc w:val="center"/>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(sostitutiva dell’atto di notorietà – art. 47 DPR 28.12.2000 n. 445)</w:t>
      </w:r>
    </w:p>
    <w:p w:rsidR="00000000" w:rsidDel="00000000" w:rsidP="00000000" w:rsidRDefault="00000000" w:rsidRPr="00000000" w14:paraId="00000007">
      <w:pPr>
        <w:spacing w:line="240" w:lineRule="auto"/>
        <w:jc w:val="center"/>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08">
      <w:pPr>
        <w:spacing w:line="240" w:lineRule="auto"/>
        <w:jc w:val="center"/>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09">
      <w:pPr>
        <w:spacing w:line="240" w:lineRule="auto"/>
        <w:jc w:val="center"/>
        <w:rPr>
          <w:rFonts w:ascii="Arial" w:cs="Arial" w:eastAsia="Arial" w:hAnsi="Arial"/>
          <w:b w:val="1"/>
          <w:color w:val="ff0000"/>
          <w:sz w:val="22"/>
          <w:szCs w:val="22"/>
        </w:rPr>
      </w:pPr>
      <w:r w:rsidDel="00000000" w:rsidR="00000000" w:rsidRPr="00000000">
        <w:rPr>
          <w:rFonts w:ascii="Arial" w:cs="Arial" w:eastAsia="Arial" w:hAnsi="Arial"/>
          <w:b w:val="1"/>
          <w:color w:val="ff0000"/>
          <w:sz w:val="22"/>
          <w:szCs w:val="22"/>
          <w:rtl w:val="0"/>
        </w:rPr>
        <w:t xml:space="preserve">Da riportare su carta intestata del soggetto richiedente</w:t>
      </w:r>
    </w:p>
    <w:p w:rsidR="00000000" w:rsidDel="00000000" w:rsidP="00000000" w:rsidRDefault="00000000" w:rsidRPr="00000000" w14:paraId="0000000A">
      <w:pPr>
        <w:spacing w:line="240" w:lineRule="auto"/>
        <w:rPr/>
      </w:pPr>
      <w:r w:rsidDel="00000000" w:rsidR="00000000" w:rsidRPr="00000000">
        <w:rPr>
          <w:rFonts w:ascii="Arial" w:cs="Arial" w:eastAsia="Arial" w:hAnsi="Arial"/>
          <w:b w:val="1"/>
          <w:color w:val="ff0000"/>
          <w:sz w:val="22"/>
          <w:szCs w:val="22"/>
          <w:rtl w:val="0"/>
        </w:rPr>
        <w:t xml:space="preserve">N.B.</w:t>
      </w:r>
      <w:r w:rsidDel="00000000" w:rsidR="00000000" w:rsidRPr="00000000">
        <w:rPr>
          <w:rFonts w:ascii="Arial" w:cs="Arial" w:eastAsia="Arial" w:hAnsi="Arial"/>
          <w:color w:val="ff0000"/>
          <w:sz w:val="22"/>
          <w:szCs w:val="22"/>
          <w:rtl w:val="0"/>
        </w:rPr>
        <w:t xml:space="preserve"> Da compilare:</w:t>
      </w:r>
      <w:r w:rsidDel="00000000" w:rsidR="00000000" w:rsidRPr="00000000">
        <w:rPr>
          <w:rtl w:val="0"/>
        </w:rPr>
      </w:r>
    </w:p>
    <w:p w:rsidR="00000000" w:rsidDel="00000000" w:rsidP="00000000" w:rsidRDefault="00000000" w:rsidRPr="00000000" w14:paraId="0000000B">
      <w:pPr>
        <w:numPr>
          <w:ilvl w:val="0"/>
          <w:numId w:val="2"/>
        </w:numPr>
        <w:tabs>
          <w:tab w:val="left" w:leader="none" w:pos="180"/>
        </w:tabs>
        <w:spacing w:line="240" w:lineRule="auto"/>
        <w:ind w:left="720" w:hanging="360"/>
        <w:jc w:val="both"/>
        <w:rPr>
          <w:rFonts w:ascii="Arial" w:cs="Arial" w:eastAsia="Arial" w:hAnsi="Arial"/>
          <w:color w:val="ff0000"/>
        </w:rPr>
      </w:pPr>
      <w:r w:rsidDel="00000000" w:rsidR="00000000" w:rsidRPr="00000000">
        <w:rPr>
          <w:rFonts w:ascii="Arial" w:cs="Arial" w:eastAsia="Arial" w:hAnsi="Arial"/>
          <w:color w:val="ff0000"/>
          <w:sz w:val="22"/>
          <w:szCs w:val="22"/>
          <w:rtl w:val="0"/>
        </w:rPr>
        <w:t xml:space="preserve">a cura del soggetto proponente qualora coincida con il soggetto attuatore e beneficiario del contributo </w:t>
      </w:r>
    </w:p>
    <w:p w:rsidR="00000000" w:rsidDel="00000000" w:rsidP="00000000" w:rsidRDefault="00000000" w:rsidRPr="00000000" w14:paraId="0000000C">
      <w:pPr>
        <w:numPr>
          <w:ilvl w:val="0"/>
          <w:numId w:val="2"/>
        </w:numPr>
        <w:tabs>
          <w:tab w:val="left" w:leader="none" w:pos="180"/>
        </w:tabs>
        <w:spacing w:line="240" w:lineRule="auto"/>
        <w:ind w:left="720" w:hanging="360"/>
        <w:jc w:val="both"/>
        <w:rPr>
          <w:rFonts w:ascii="Arial" w:cs="Arial" w:eastAsia="Arial" w:hAnsi="Arial"/>
          <w:color w:val="ff0000"/>
        </w:rPr>
      </w:pPr>
      <w:r w:rsidDel="00000000" w:rsidR="00000000" w:rsidRPr="00000000">
        <w:rPr>
          <w:rFonts w:ascii="Arial" w:cs="Arial" w:eastAsia="Arial" w:hAnsi="Arial"/>
          <w:color w:val="ff0000"/>
          <w:sz w:val="22"/>
          <w:szCs w:val="22"/>
          <w:rtl w:val="0"/>
        </w:rPr>
        <w:t xml:space="preserve">a cura del soggetto attuatore/beneficiario se diverso dal proponente, come individuato nella domanda di contributo</w:t>
      </w:r>
    </w:p>
    <w:p w:rsidR="00000000" w:rsidDel="00000000" w:rsidP="00000000" w:rsidRDefault="00000000" w:rsidRPr="00000000" w14:paraId="0000000D">
      <w:pPr>
        <w:keepNext w:val="1"/>
        <w:spacing w:line="240" w:lineRule="auto"/>
        <w:rPr>
          <w:rFonts w:ascii="Arial" w:cs="Arial" w:eastAsia="Arial" w:hAnsi="Arial"/>
          <w:b w:val="1"/>
          <w:color w:val="ff0000"/>
          <w:sz w:val="22"/>
          <w:szCs w:val="22"/>
        </w:rPr>
      </w:pPr>
      <w:r w:rsidDel="00000000" w:rsidR="00000000" w:rsidRPr="00000000">
        <w:rPr>
          <w:rtl w:val="0"/>
        </w:rPr>
      </w:r>
    </w:p>
    <w:p w:rsidR="00000000" w:rsidDel="00000000" w:rsidP="00000000" w:rsidRDefault="00000000" w:rsidRPr="00000000" w14:paraId="0000000E">
      <w:pPr>
        <w:spacing w:line="240" w:lineRule="auto"/>
        <w:ind w:left="4956" w:right="0" w:firstLine="0"/>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 xml:space="preserve">Alla Camera di Commercio </w:t>
      </w:r>
    </w:p>
    <w:p w:rsidR="00000000" w:rsidDel="00000000" w:rsidP="00000000" w:rsidRDefault="00000000" w:rsidRPr="00000000" w14:paraId="0000000F">
      <w:pPr>
        <w:spacing w:line="240" w:lineRule="auto"/>
        <w:ind w:left="4956" w:right="0" w:firstLine="0"/>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 xml:space="preserve">Industria Artigianato e Agricoltura delle Marche</w:t>
      </w:r>
    </w:p>
    <w:p w:rsidR="00000000" w:rsidDel="00000000" w:rsidP="00000000" w:rsidRDefault="00000000" w:rsidRPr="00000000" w14:paraId="00000010">
      <w:pPr>
        <w:spacing w:line="240" w:lineRule="auto"/>
        <w:ind w:left="4956" w:right="0" w:firstLine="0"/>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 xml:space="preserve">Area 4 Promozione</w:t>
      </w:r>
    </w:p>
    <w:p w:rsidR="00000000" w:rsidDel="00000000" w:rsidP="00000000" w:rsidRDefault="00000000" w:rsidRPr="00000000" w14:paraId="00000011">
      <w:pPr>
        <w:spacing w:line="240" w:lineRule="auto"/>
        <w:ind w:left="4956" w:right="0" w:firstLine="0"/>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 xml:space="preserve">Largo XXIV Maggio, 1 - 60123 Ancona</w:t>
      </w:r>
    </w:p>
    <w:p w:rsidR="00000000" w:rsidDel="00000000" w:rsidP="00000000" w:rsidRDefault="00000000" w:rsidRPr="00000000" w14:paraId="00000012">
      <w:pPr>
        <w:spacing w:line="240" w:lineRule="auto"/>
        <w:ind w:left="4956" w:right="0" w:firstLine="0"/>
        <w:rPr/>
      </w:pPr>
      <w:r w:rsidDel="00000000" w:rsidR="00000000" w:rsidRPr="00000000">
        <w:rPr>
          <w:rFonts w:ascii="Arial" w:cs="Arial" w:eastAsia="Arial" w:hAnsi="Arial"/>
          <w:i w:val="1"/>
          <w:color w:val="000000"/>
          <w:sz w:val="22"/>
          <w:szCs w:val="22"/>
          <w:rtl w:val="0"/>
        </w:rPr>
        <w:t xml:space="preserve">PEC: </w:t>
      </w:r>
      <w:hyperlink r:id="rId7">
        <w:r w:rsidDel="00000000" w:rsidR="00000000" w:rsidRPr="00000000">
          <w:rPr>
            <w:rFonts w:ascii="Arial" w:cs="Arial" w:eastAsia="Arial" w:hAnsi="Arial"/>
            <w:i w:val="1"/>
            <w:color w:val="0000ff"/>
            <w:sz w:val="22"/>
            <w:szCs w:val="22"/>
            <w:u w:val="single"/>
            <w:vertAlign w:val="baseline"/>
            <w:rtl w:val="0"/>
          </w:rPr>
          <w:t xml:space="preserve">cciaa@pec.marche.camcom.it</w:t>
        </w:r>
      </w:hyperlink>
      <w:r w:rsidDel="00000000" w:rsidR="00000000" w:rsidRPr="00000000">
        <w:rPr>
          <w:rFonts w:ascii="Arial" w:cs="Arial" w:eastAsia="Arial" w:hAnsi="Arial"/>
          <w:i w:val="1"/>
          <w:color w:val="000000"/>
          <w:sz w:val="22"/>
          <w:szCs w:val="22"/>
          <w:rtl w:val="0"/>
        </w:rPr>
        <w:t xml:space="preserve"> </w:t>
      </w:r>
      <w:r w:rsidDel="00000000" w:rsidR="00000000" w:rsidRPr="00000000">
        <w:rPr>
          <w:rFonts w:ascii="Arial" w:cs="Arial" w:eastAsia="Arial" w:hAnsi="Arial"/>
          <w:i w:val="1"/>
          <w:color w:val="000000"/>
          <w:sz w:val="22"/>
          <w:szCs w:val="22"/>
          <w:u w:val="single"/>
          <w:rtl w:val="0"/>
        </w:rPr>
        <w:t xml:space="preserve"> </w:t>
      </w:r>
      <w:r w:rsidDel="00000000" w:rsidR="00000000" w:rsidRPr="00000000">
        <w:rPr>
          <w:rtl w:val="0"/>
        </w:rPr>
      </w:r>
    </w:p>
    <w:p w:rsidR="00000000" w:rsidDel="00000000" w:rsidP="00000000" w:rsidRDefault="00000000" w:rsidRPr="00000000" w14:paraId="00000013">
      <w:pPr>
        <w:spacing w:line="240" w:lineRule="auto"/>
        <w:ind w:left="5400" w:right="0" w:firstLine="0"/>
        <w:rPr>
          <w:rFonts w:ascii="Arial" w:cs="Arial" w:eastAsia="Arial" w:hAnsi="Arial"/>
          <w:i w:val="1"/>
          <w:color w:val="000000"/>
          <w:sz w:val="22"/>
          <w:szCs w:val="22"/>
          <w:u w:val="single"/>
        </w:rPr>
      </w:pPr>
      <w:r w:rsidDel="00000000" w:rsidR="00000000" w:rsidRPr="00000000">
        <w:rPr>
          <w:rtl w:val="0"/>
        </w:rPr>
      </w:r>
    </w:p>
    <w:p w:rsidR="00000000" w:rsidDel="00000000" w:rsidP="00000000" w:rsidRDefault="00000000" w:rsidRPr="00000000" w14:paraId="00000014">
      <w:pPr>
        <w:spacing w:line="240" w:lineRule="auto"/>
        <w:ind w:left="5400" w:right="0" w:firstLine="0"/>
        <w:rPr>
          <w:rFonts w:ascii="Arial" w:cs="Arial" w:eastAsia="Arial" w:hAnsi="Arial"/>
          <w:i w:val="1"/>
          <w:color w:val="000000"/>
          <w:sz w:val="22"/>
          <w:szCs w:val="22"/>
          <w:u w:val="single"/>
        </w:rPr>
      </w:pPr>
      <w:r w:rsidDel="00000000" w:rsidR="00000000" w:rsidRPr="00000000">
        <w:rPr>
          <w:rtl w:val="0"/>
        </w:rPr>
      </w:r>
    </w:p>
    <w:p w:rsidR="00000000" w:rsidDel="00000000" w:rsidP="00000000" w:rsidRDefault="00000000" w:rsidRPr="00000000" w14:paraId="00000015">
      <w:pPr>
        <w:spacing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Il/La sottoscritto/a……………….……………………………………………………………………………..</w:t>
      </w:r>
    </w:p>
    <w:p w:rsidR="00000000" w:rsidDel="00000000" w:rsidP="00000000" w:rsidRDefault="00000000" w:rsidRPr="00000000" w14:paraId="00000016">
      <w:pPr>
        <w:spacing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nato/a…………………………………………………………….prov.………il………………………………</w:t>
      </w:r>
    </w:p>
    <w:p w:rsidR="00000000" w:rsidDel="00000000" w:rsidP="00000000" w:rsidRDefault="00000000" w:rsidRPr="00000000" w14:paraId="00000017">
      <w:pPr>
        <w:spacing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C.F. ……………………………………………………………………………………………………………..</w:t>
      </w:r>
    </w:p>
    <w:p w:rsidR="00000000" w:rsidDel="00000000" w:rsidP="00000000" w:rsidRDefault="00000000" w:rsidRPr="00000000" w14:paraId="00000018">
      <w:pPr>
        <w:spacing w:line="276" w:lineRule="auto"/>
        <w:jc w:val="both"/>
        <w:rPr/>
      </w:pPr>
      <w:r w:rsidDel="00000000" w:rsidR="00000000" w:rsidRPr="00000000">
        <w:rPr>
          <w:rFonts w:ascii="Arial" w:cs="Arial" w:eastAsia="Arial" w:hAnsi="Arial"/>
          <w:color w:val="000000"/>
          <w:sz w:val="22"/>
          <w:szCs w:val="22"/>
          <w:rtl w:val="0"/>
        </w:rPr>
        <w:t xml:space="preserve">in qualità di legale rappresentante del seguente soggetto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color w:val="000000"/>
          <w:sz w:val="20"/>
          <w:szCs w:val="20"/>
          <w:rtl w:val="0"/>
        </w:rPr>
        <w:t xml:space="preserve">(nel caso in cui il contributo sia stato richiesto da una associazione di categoria delegando l’attività ad una propria società/consorzio di servizi indicare quest’ultima)</w:t>
      </w:r>
      <w:r w:rsidDel="00000000" w:rsidR="00000000" w:rsidRPr="00000000">
        <w:rPr>
          <w:rFonts w:ascii="Arial" w:cs="Arial" w:eastAsia="Arial" w:hAnsi="Arial"/>
          <w:sz w:val="22"/>
          <w:szCs w:val="22"/>
          <w:rtl w:val="0"/>
        </w:rPr>
        <w:t xml:space="preserve"> beneficiario</w:t>
      </w:r>
      <w:r w:rsidDel="00000000" w:rsidR="00000000" w:rsidRPr="00000000">
        <w:rPr>
          <w:rFonts w:ascii="Arial" w:cs="Arial" w:eastAsia="Arial" w:hAnsi="Arial"/>
          <w:i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del contributo della Camera di Commercio delle Marche a valere sull’ “Avviso pubblico per la selezione di progetti e iniziative di soggetti terzi portatori di interessi collettivi delle imprese della regione Marche da realizzare con il contributo camerale”, </w:t>
      </w:r>
      <w:r w:rsidDel="00000000" w:rsidR="00000000" w:rsidRPr="00000000">
        <w:rPr>
          <w:rtl w:val="0"/>
        </w:rPr>
      </w:r>
    </w:p>
    <w:p w:rsidR="00000000" w:rsidDel="00000000" w:rsidP="00000000" w:rsidRDefault="00000000" w:rsidRPr="00000000" w14:paraId="00000019">
      <w:pP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A">
      <w:pPr>
        <w:spacing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Ai sensi degli artt. 46 e 47 del D.P.R. 445/2000, consapevole delle sanzioni penali e civili nel caso di dichiarazioni mendaci, di formazione o uso di atti falsi richiamate dagli artt. 75 e 76 del D.P.R. 445/2000 rende le seguenti dichiarazioni sostitutive di notorietà e</w:t>
      </w:r>
    </w:p>
    <w:p w:rsidR="00000000" w:rsidDel="00000000" w:rsidP="00000000" w:rsidRDefault="00000000" w:rsidRPr="00000000" w14:paraId="0000001B">
      <w:pP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C">
      <w:pPr>
        <w:keepNext w:val="1"/>
        <w:spacing w:line="276" w:lineRule="auto"/>
        <w:ind w:left="0" w:firstLine="0"/>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ATTESTA </w:t>
      </w:r>
    </w:p>
    <w:p w:rsidR="00000000" w:rsidDel="00000000" w:rsidP="00000000" w:rsidRDefault="00000000" w:rsidRPr="00000000" w14:paraId="0000001D">
      <w:pP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E">
      <w:pPr>
        <w:numPr>
          <w:ilvl w:val="0"/>
          <w:numId w:val="3"/>
        </w:numPr>
        <w:spacing w:line="276" w:lineRule="auto"/>
        <w:ind w:left="397" w:right="0" w:hanging="340"/>
        <w:jc w:val="both"/>
        <w:rPr>
          <w:color w:val="000000"/>
        </w:rPr>
      </w:pPr>
      <w:r w:rsidDel="00000000" w:rsidR="00000000" w:rsidRPr="00000000">
        <w:rPr>
          <w:rFonts w:ascii="Arial" w:cs="Arial" w:eastAsia="Arial" w:hAnsi="Arial"/>
          <w:color w:val="000000"/>
          <w:sz w:val="22"/>
          <w:szCs w:val="22"/>
          <w:rtl w:val="0"/>
        </w:rPr>
        <w:t xml:space="preserve">che il costo del lavoro necessario alla realizzazione dell’iniziativa/ progetto</w:t>
      </w:r>
    </w:p>
    <w:p w:rsidR="00000000" w:rsidDel="00000000" w:rsidP="00000000" w:rsidRDefault="00000000" w:rsidRPr="00000000" w14:paraId="0000001F">
      <w:pPr>
        <w:spacing w:line="276" w:lineRule="auto"/>
        <w:ind w:left="397" w:right="0" w:firstLine="0"/>
        <w:jc w:val="both"/>
        <w:rPr>
          <w:color w:val="000000"/>
        </w:rPr>
      </w:pPr>
      <w:r w:rsidDel="00000000" w:rsidR="00000000" w:rsidRPr="00000000">
        <w:rPr>
          <w:rtl w:val="0"/>
        </w:rPr>
      </w:r>
    </w:p>
    <w:p w:rsidR="00000000" w:rsidDel="00000000" w:rsidP="00000000" w:rsidRDefault="00000000" w:rsidRPr="00000000" w14:paraId="00000020">
      <w:pPr>
        <w:spacing w:line="276" w:lineRule="auto"/>
        <w:ind w:left="397" w:right="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1">
      <w:pPr>
        <w:spacing w:line="276" w:lineRule="auto"/>
        <w:ind w:left="1117" w:right="0" w:firstLine="323"/>
        <w:jc w:val="both"/>
        <w:rPr/>
      </w:pP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i w:val="1"/>
          <w:color w:val="000000"/>
          <w:sz w:val="22"/>
          <w:szCs w:val="22"/>
          <w:rtl w:val="0"/>
        </w:rPr>
        <w:t xml:space="preserve">i</w:t>
      </w:r>
      <w:r w:rsidDel="00000000" w:rsidR="00000000" w:rsidRPr="00000000">
        <w:rPr>
          <w:rFonts w:ascii="Arial" w:cs="Arial" w:eastAsia="Arial" w:hAnsi="Arial"/>
          <w:i w:val="1"/>
          <w:color w:val="000000"/>
          <w:sz w:val="20"/>
          <w:szCs w:val="20"/>
          <w:rtl w:val="0"/>
        </w:rPr>
        <w:t xml:space="preserve">nserire la</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i w:val="1"/>
          <w:color w:val="000000"/>
          <w:sz w:val="20"/>
          <w:szCs w:val="20"/>
          <w:rtl w:val="0"/>
        </w:rPr>
        <w:t xml:space="preserve">denominazione del progetto che ha ottenuto il contributo camerale)</w:t>
      </w:r>
      <w:r w:rsidDel="00000000" w:rsidR="00000000" w:rsidRPr="00000000">
        <w:rPr>
          <w:rtl w:val="0"/>
        </w:rPr>
      </w:r>
    </w:p>
    <w:p w:rsidR="00000000" w:rsidDel="00000000" w:rsidP="00000000" w:rsidRDefault="00000000" w:rsidRPr="00000000" w14:paraId="00000022">
      <w:pPr>
        <w:spacing w:line="276" w:lineRule="auto"/>
        <w:ind w:left="1117" w:right="0" w:firstLine="323"/>
        <w:jc w:val="both"/>
        <w:rPr>
          <w:color w:val="000000"/>
        </w:rPr>
      </w:pPr>
      <w:r w:rsidDel="00000000" w:rsidR="00000000" w:rsidRPr="00000000">
        <w:rPr>
          <w:rtl w:val="0"/>
        </w:rPr>
      </w:r>
    </w:p>
    <w:p w:rsidR="00000000" w:rsidDel="00000000" w:rsidP="00000000" w:rsidRDefault="00000000" w:rsidRPr="00000000" w14:paraId="00000023">
      <w:pPr>
        <w:spacing w:line="276" w:lineRule="auto"/>
        <w:ind w:left="397" w:right="0" w:firstLine="0"/>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cofinanziato/a dall’Ente camerale, ed effettuate dai propri sotto elencati dipendenti,  ammonta complessivamente ad € ____________ </w:t>
      </w:r>
      <w:r w:rsidDel="00000000" w:rsidR="00000000" w:rsidRPr="00000000">
        <w:rPr>
          <w:rFonts w:ascii="Arial" w:cs="Arial" w:eastAsia="Arial" w:hAnsi="Arial"/>
          <w:i w:val="1"/>
          <w:color w:val="000000"/>
          <w:sz w:val="20"/>
          <w:szCs w:val="20"/>
          <w:rtl w:val="0"/>
        </w:rPr>
        <w:t xml:space="preserve">(l’importo autocertificato – dichiarato nel modello B - non può superare il 40% del budget)</w:t>
      </w:r>
      <w:r w:rsidDel="00000000" w:rsidR="00000000" w:rsidRPr="00000000">
        <w:rPr>
          <w:rFonts w:ascii="Arial" w:cs="Arial" w:eastAsia="Arial" w:hAnsi="Arial"/>
          <w:i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come rilevato dalle buste paga</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4">
      <w:pPr>
        <w:spacing w:line="276" w:lineRule="auto"/>
        <w:ind w:left="397" w:right="0" w:firstLine="0"/>
        <w:jc w:val="both"/>
        <w:rPr>
          <w:rFonts w:ascii="Arial" w:cs="Arial" w:eastAsia="Arial" w:hAnsi="Arial"/>
          <w:b w:val="1"/>
          <w:smallCaps w:val="1"/>
          <w:sz w:val="20"/>
          <w:szCs w:val="20"/>
        </w:rPr>
      </w:pPr>
      <w:r w:rsidDel="00000000" w:rsidR="00000000" w:rsidRPr="00000000">
        <w:rPr>
          <w:rtl w:val="0"/>
        </w:rPr>
      </w:r>
    </w:p>
    <w:p w:rsidR="00000000" w:rsidDel="00000000" w:rsidP="00000000" w:rsidRDefault="00000000" w:rsidRPr="00000000" w14:paraId="00000025">
      <w:pPr>
        <w:spacing w:line="276" w:lineRule="auto"/>
        <w:ind w:left="397" w:right="0" w:firstLine="0"/>
        <w:jc w:val="both"/>
        <w:rPr>
          <w:rFonts w:ascii="Arial" w:cs="Arial" w:eastAsia="Arial" w:hAnsi="Arial"/>
          <w:b w:val="1"/>
          <w:smallCaps w:val="1"/>
          <w:sz w:val="20"/>
          <w:szCs w:val="20"/>
        </w:rPr>
      </w:pPr>
      <w:r w:rsidDel="00000000" w:rsidR="00000000" w:rsidRPr="00000000">
        <w:rPr>
          <w:rtl w:val="0"/>
        </w:rPr>
      </w:r>
    </w:p>
    <w:p w:rsidR="00000000" w:rsidDel="00000000" w:rsidP="00000000" w:rsidRDefault="00000000" w:rsidRPr="00000000" w14:paraId="00000026">
      <w:pPr>
        <w:spacing w:line="276" w:lineRule="auto"/>
        <w:ind w:left="397" w:right="0" w:firstLine="0"/>
        <w:jc w:val="center"/>
        <w:rPr>
          <w:rFonts w:ascii="Arial" w:cs="Arial" w:eastAsia="Arial" w:hAnsi="Arial"/>
          <w:b w:val="1"/>
          <w:smallCaps w:val="1"/>
          <w:sz w:val="20"/>
          <w:szCs w:val="20"/>
        </w:rPr>
      </w:pPr>
      <w:r w:rsidDel="00000000" w:rsidR="00000000" w:rsidRPr="00000000">
        <w:rPr>
          <w:rFonts w:ascii="Arial" w:cs="Arial" w:eastAsia="Arial" w:hAnsi="Arial"/>
          <w:b w:val="1"/>
          <w:smallCaps w:val="1"/>
          <w:color w:val="000000"/>
          <w:sz w:val="20"/>
          <w:szCs w:val="20"/>
          <w:rtl w:val="0"/>
        </w:rPr>
        <w:t xml:space="preserve">PROSPETTO RIEPILOGATIVO PERSONALE DEDICATO AL PROGETTO – COSTI SOSTENUTI</w:t>
      </w:r>
      <w:r w:rsidDel="00000000" w:rsidR="00000000" w:rsidRPr="00000000">
        <w:rPr>
          <w:rtl w:val="0"/>
        </w:rPr>
      </w:r>
    </w:p>
    <w:p w:rsidR="00000000" w:rsidDel="00000000" w:rsidP="00000000" w:rsidRDefault="00000000" w:rsidRPr="00000000" w14:paraId="00000027">
      <w:pPr>
        <w:spacing w:line="240" w:lineRule="auto"/>
        <w:jc w:val="left"/>
        <w:rPr>
          <w:rFonts w:ascii="Arial" w:cs="Arial" w:eastAsia="Arial" w:hAnsi="Arial"/>
          <w:b w:val="1"/>
          <w:smallCaps w:val="1"/>
          <w:sz w:val="20"/>
          <w:szCs w:val="20"/>
        </w:rPr>
      </w:pPr>
      <w:r w:rsidDel="00000000" w:rsidR="00000000" w:rsidRPr="00000000">
        <w:rPr>
          <w:rtl w:val="0"/>
        </w:rPr>
      </w:r>
    </w:p>
    <w:tbl>
      <w:tblPr>
        <w:tblStyle w:val="Table1"/>
        <w:tblW w:w="9105.0" w:type="dxa"/>
        <w:jc w:val="right"/>
        <w:tblBorders>
          <w:top w:color="000000" w:space="0" w:sz="4" w:val="single"/>
          <w:left w:color="000000" w:space="0" w:sz="4" w:val="single"/>
          <w:bottom w:color="000000" w:space="0" w:sz="4" w:val="single"/>
          <w:insideH w:color="000000" w:space="0" w:sz="4" w:val="single"/>
        </w:tblBorders>
        <w:tblLayout w:type="fixed"/>
        <w:tblLook w:val="0000"/>
      </w:tblPr>
      <w:tblGrid>
        <w:gridCol w:w="2580"/>
        <w:gridCol w:w="4305"/>
        <w:gridCol w:w="2220"/>
        <w:tblGridChange w:id="0">
          <w:tblGrid>
            <w:gridCol w:w="2580"/>
            <w:gridCol w:w="4305"/>
            <w:gridCol w:w="2220"/>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8">
            <w:pPr>
              <w:widowControl w:val="0"/>
              <w:spacing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NOME E COGNOME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9">
            <w:pPr>
              <w:widowControl w:val="0"/>
              <w:spacing w:line="240" w:lineRule="auto"/>
              <w:jc w:val="both"/>
              <w:rPr>
                <w:rFonts w:ascii="Arial" w:cs="Arial" w:eastAsia="Arial" w:hAnsi="Arial"/>
                <w:b w:val="1"/>
                <w:sz w:val="20"/>
                <w:szCs w:val="20"/>
              </w:rPr>
            </w:pPr>
            <w:r w:rsidDel="00000000" w:rsidR="00000000" w:rsidRPr="00000000">
              <w:rPr>
                <w:rFonts w:ascii="Arial" w:cs="Arial" w:eastAsia="Arial" w:hAnsi="Arial"/>
                <w:b w:val="1"/>
                <w:color w:val="000000"/>
                <w:sz w:val="20"/>
                <w:szCs w:val="20"/>
                <w:rtl w:val="0"/>
              </w:rPr>
              <w:t xml:space="preserve">CCNL </w:t>
            </w:r>
            <w:r w:rsidDel="00000000" w:rsidR="00000000" w:rsidRPr="00000000">
              <w:rPr>
                <w:rFonts w:ascii="Arial" w:cs="Arial" w:eastAsia="Arial" w:hAnsi="Arial"/>
                <w:b w:val="1"/>
                <w:sz w:val="20"/>
                <w:szCs w:val="20"/>
                <w:rtl w:val="0"/>
              </w:rPr>
              <w:t xml:space="preserve">APPLICATO</w:t>
            </w:r>
            <w:r w:rsidDel="00000000" w:rsidR="00000000" w:rsidRPr="00000000">
              <w:rPr>
                <w:rFonts w:ascii="Arial" w:cs="Arial" w:eastAsia="Arial" w:hAnsi="Arial"/>
                <w:b w:val="1"/>
                <w:color w:val="000000"/>
                <w:sz w:val="20"/>
                <w:szCs w:val="20"/>
                <w:rtl w:val="0"/>
              </w:rPr>
              <w:t xml:space="preserve"> </w:t>
            </w:r>
            <w:r w:rsidDel="00000000" w:rsidR="00000000" w:rsidRPr="00000000">
              <w:rPr>
                <w:rtl w:val="0"/>
              </w:rPr>
            </w:r>
          </w:p>
          <w:p w:rsidR="00000000" w:rsidDel="00000000" w:rsidP="00000000" w:rsidRDefault="00000000" w:rsidRPr="00000000" w14:paraId="0000002A">
            <w:pPr>
              <w:widowControl w:val="0"/>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Indicare il n° di mensilità da CCNL  n°______( es. 13 oppure 14 oppure 15…)</w:t>
            </w:r>
          </w:p>
          <w:p w:rsidR="00000000" w:rsidDel="00000000" w:rsidP="00000000" w:rsidRDefault="00000000" w:rsidRPr="00000000" w14:paraId="0000002B">
            <w:pPr>
              <w:widowControl w:val="0"/>
              <w:spacing w:line="240" w:lineRule="auto"/>
              <w:jc w:val="both"/>
              <w:rPr>
                <w:rFonts w:ascii="Arial" w:cs="Arial" w:eastAsia="Arial" w:hAnsi="Arial"/>
                <w:b w:val="1"/>
                <w:sz w:val="2"/>
                <w:szCs w:val="2"/>
              </w:rPr>
            </w:pPr>
            <w:r w:rsidDel="00000000" w:rsidR="00000000" w:rsidRPr="00000000">
              <w:rPr>
                <w:rFonts w:ascii="Arial" w:cs="Arial" w:eastAsia="Arial" w:hAnsi="Arial"/>
                <w:b w:val="1"/>
                <w:sz w:val="20"/>
                <w:szCs w:val="20"/>
                <w:rtl w:val="0"/>
              </w:rPr>
              <w:t xml:space="preserve">____</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C">
            <w:pPr>
              <w:widowControl w:val="0"/>
              <w:spacing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Costo per il progetto</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2D">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2E">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F">
            <w:pPr>
              <w:widowControl w:val="0"/>
              <w:spacing w:line="240" w:lineRule="auto"/>
              <w:jc w:val="both"/>
              <w:rPr>
                <w:color w:val="000000"/>
              </w:rPr>
            </w:pPr>
            <w:r w:rsidDel="00000000" w:rsidR="00000000" w:rsidRPr="00000000">
              <w:rPr>
                <w:color w:val="000000"/>
                <w:rtl w:val="0"/>
              </w:rPr>
              <w:t xml:space="preserve">€</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30">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31">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2">
            <w:pPr>
              <w:widowControl w:val="0"/>
              <w:spacing w:line="240" w:lineRule="auto"/>
              <w:jc w:val="both"/>
              <w:rPr>
                <w:color w:val="000000"/>
              </w:rPr>
            </w:pPr>
            <w:r w:rsidDel="00000000" w:rsidR="00000000" w:rsidRPr="00000000">
              <w:rPr>
                <w:color w:val="000000"/>
                <w:rtl w:val="0"/>
              </w:rPr>
              <w:t xml:space="preserve">€</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33">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34">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5">
            <w:pPr>
              <w:widowControl w:val="0"/>
              <w:spacing w:line="240" w:lineRule="auto"/>
              <w:jc w:val="both"/>
              <w:rPr>
                <w:color w:val="000000"/>
              </w:rPr>
            </w:pPr>
            <w:r w:rsidDel="00000000" w:rsidR="00000000" w:rsidRPr="00000000">
              <w:rPr>
                <w:color w:val="000000"/>
                <w:rtl w:val="0"/>
              </w:rPr>
              <w:t xml:space="preserve">€</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36">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37">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8">
            <w:pPr>
              <w:widowControl w:val="0"/>
              <w:spacing w:line="240" w:lineRule="auto"/>
              <w:jc w:val="both"/>
              <w:rPr>
                <w:color w:val="000000"/>
              </w:rPr>
            </w:pPr>
            <w:r w:rsidDel="00000000" w:rsidR="00000000" w:rsidRPr="00000000">
              <w:rPr>
                <w:color w:val="000000"/>
                <w:rtl w:val="0"/>
              </w:rPr>
              <w:t xml:space="preserve">€</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39">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3A">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B">
            <w:pPr>
              <w:widowControl w:val="0"/>
              <w:spacing w:line="240" w:lineRule="auto"/>
              <w:jc w:val="both"/>
              <w:rPr>
                <w:color w:val="000000"/>
              </w:rPr>
            </w:pPr>
            <w:r w:rsidDel="00000000" w:rsidR="00000000" w:rsidRPr="00000000">
              <w:rPr>
                <w:color w:val="000000"/>
                <w:rtl w:val="0"/>
              </w:rPr>
              <w:t xml:space="preserve">€</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3C">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3D">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E">
            <w:pPr>
              <w:widowControl w:val="0"/>
              <w:spacing w:line="240" w:lineRule="auto"/>
              <w:jc w:val="both"/>
              <w:rPr>
                <w:color w:val="000000"/>
              </w:rPr>
            </w:pPr>
            <w:r w:rsidDel="00000000" w:rsidR="00000000" w:rsidRPr="00000000">
              <w:rPr>
                <w:color w:val="000000"/>
                <w:rtl w:val="0"/>
              </w:rPr>
              <w:t xml:space="preserve">€</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3F">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40">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1">
            <w:pPr>
              <w:widowControl w:val="0"/>
              <w:spacing w:line="240" w:lineRule="auto"/>
              <w:jc w:val="both"/>
              <w:rPr>
                <w:color w:val="000000"/>
              </w:rPr>
            </w:pPr>
            <w:r w:rsidDel="00000000" w:rsidR="00000000" w:rsidRPr="00000000">
              <w:rPr>
                <w:color w:val="000000"/>
                <w:rtl w:val="0"/>
              </w:rPr>
              <w:t xml:space="preserve">€</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42">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43">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4">
            <w:pPr>
              <w:widowControl w:val="0"/>
              <w:spacing w:line="240" w:lineRule="auto"/>
              <w:jc w:val="both"/>
              <w:rPr>
                <w:color w:val="000000"/>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5">
            <w:pPr>
              <w:widowControl w:val="0"/>
              <w:spacing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TOTALE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7">
            <w:pPr>
              <w:widowControl w:val="0"/>
              <w:spacing w:line="240" w:lineRule="auto"/>
              <w:jc w:val="both"/>
              <w:rPr>
                <w:b w:val="1"/>
                <w:color w:val="000000"/>
              </w:rPr>
            </w:pPr>
            <w:r w:rsidDel="00000000" w:rsidR="00000000" w:rsidRPr="00000000">
              <w:rPr>
                <w:b w:val="1"/>
                <w:color w:val="000000"/>
                <w:rtl w:val="0"/>
              </w:rPr>
              <w:t xml:space="preserve">€</w:t>
            </w:r>
          </w:p>
        </w:tc>
      </w:tr>
    </w:tbl>
    <w:p w:rsidR="00000000" w:rsidDel="00000000" w:rsidP="00000000" w:rsidRDefault="00000000" w:rsidRPr="00000000" w14:paraId="00000048">
      <w:pPr>
        <w:spacing w:line="240"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9">
      <w:pPr>
        <w:spacing w:line="24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   che per ciascun dipendente impegnato nel progetto e sopra indicato, il costo del personale è</w:t>
      </w:r>
    </w:p>
    <w:p w:rsidR="00000000" w:rsidDel="00000000" w:rsidP="00000000" w:rsidRDefault="00000000" w:rsidRPr="00000000" w14:paraId="0000004A">
      <w:pPr>
        <w:spacing w:line="24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stato determinato nel modo seguente:</w:t>
      </w:r>
    </w:p>
    <w:p w:rsidR="00000000" w:rsidDel="00000000" w:rsidP="00000000" w:rsidRDefault="00000000" w:rsidRPr="00000000" w14:paraId="0000004B">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tbl>
      <w:tblPr>
        <w:tblStyle w:val="Table2"/>
        <w:tblW w:w="9348.0" w:type="dxa"/>
        <w:jc w:val="right"/>
        <w:tblBorders>
          <w:top w:color="000000" w:space="0" w:sz="4" w:val="single"/>
          <w:left w:color="000000" w:space="0" w:sz="4" w:val="single"/>
          <w:bottom w:color="000000" w:space="0" w:sz="4" w:val="single"/>
          <w:insideH w:color="000000" w:space="0" w:sz="4" w:val="single"/>
        </w:tblBorders>
        <w:tblLayout w:type="fixed"/>
        <w:tblLook w:val="0000"/>
      </w:tblPr>
      <w:tblGrid>
        <w:gridCol w:w="2246"/>
        <w:gridCol w:w="7102"/>
        <w:tblGridChange w:id="0">
          <w:tblGrid>
            <w:gridCol w:w="2246"/>
            <w:gridCol w:w="7102"/>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D">
            <w:pPr>
              <w:widowControl w:val="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NOME E COGNOME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E">
            <w:pPr>
              <w:widowControl w:val="0"/>
              <w:jc w:val="both"/>
              <w:rPr/>
            </w:pPr>
            <w:r w:rsidDel="00000000" w:rsidR="00000000" w:rsidRPr="00000000">
              <w:rPr>
                <w:rtl w:val="0"/>
              </w:rPr>
            </w:r>
          </w:p>
        </w:tc>
      </w:tr>
    </w:tbl>
    <w:p w:rsidR="00000000" w:rsidDel="00000000" w:rsidP="00000000" w:rsidRDefault="00000000" w:rsidRPr="00000000" w14:paraId="0000004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spacing w:line="240" w:lineRule="auto"/>
        <w:ind w:left="283.4645669291337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 riferimento alle tabelle 1 e 2 sottostanti:</w:t>
      </w:r>
    </w:p>
    <w:p w:rsidR="00000000" w:rsidDel="00000000" w:rsidP="00000000" w:rsidRDefault="00000000" w:rsidRPr="00000000" w14:paraId="00000051">
      <w:pPr>
        <w:spacing w:line="240" w:lineRule="auto"/>
        <w:ind w:left="283.46456692913375"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spacing w:line="276" w:lineRule="auto"/>
        <w:ind w:left="705" w:hanging="421.5354330708662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t>
        <w:tab/>
        <w:t xml:space="preserve">Indicare il numero di mensilità previste dal CCNL: ______________________</w:t>
      </w:r>
    </w:p>
    <w:p w:rsidR="00000000" w:rsidDel="00000000" w:rsidP="00000000" w:rsidRDefault="00000000" w:rsidRPr="00000000" w14:paraId="00000053">
      <w:pPr>
        <w:spacing w:line="276" w:lineRule="auto"/>
        <w:ind w:left="6465" w:hanging="421.53543307086693"/>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(es: 13,14 oppure 15)</w:t>
      </w:r>
    </w:p>
    <w:p w:rsidR="00000000" w:rsidDel="00000000" w:rsidP="00000000" w:rsidRDefault="00000000" w:rsidRPr="00000000" w14:paraId="00000054">
      <w:pPr>
        <w:spacing w:line="276" w:lineRule="auto"/>
        <w:ind w:left="705" w:hanging="421.5354330708662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tab/>
        <w:t xml:space="preserve">Indicare il numero di giornate uomo mensili convenzionali indicate nel CCNL: ___________</w:t>
      </w:r>
    </w:p>
    <w:p w:rsidR="00000000" w:rsidDel="00000000" w:rsidP="00000000" w:rsidRDefault="00000000" w:rsidRPr="00000000" w14:paraId="00000055">
      <w:pPr>
        <w:spacing w:line="276" w:lineRule="auto"/>
        <w:ind w:left="705" w:hanging="421.53543307086625"/>
        <w:jc w:val="both"/>
        <w:rPr>
          <w:rFonts w:ascii="Arial" w:cs="Arial" w:eastAsia="Arial" w:hAnsi="Arial"/>
          <w:sz w:val="18"/>
          <w:szCs w:val="18"/>
        </w:rPr>
      </w:pPr>
      <w:r w:rsidDel="00000000" w:rsidR="00000000" w:rsidRPr="00000000">
        <w:rPr>
          <w:rFonts w:ascii="Arial" w:cs="Arial" w:eastAsia="Arial" w:hAnsi="Arial"/>
          <w:sz w:val="22"/>
          <w:szCs w:val="22"/>
          <w:rtl w:val="0"/>
        </w:rPr>
        <w:tab/>
        <w:tab/>
        <w:tab/>
        <w:tab/>
        <w:tab/>
        <w:tab/>
        <w:tab/>
        <w:tab/>
        <w:tab/>
        <w:tab/>
        <w:tab/>
        <w:tab/>
        <w:t xml:space="preserve">        </w:t>
      </w:r>
      <w:r w:rsidDel="00000000" w:rsidR="00000000" w:rsidRPr="00000000">
        <w:rPr>
          <w:rFonts w:ascii="Arial" w:cs="Arial" w:eastAsia="Arial" w:hAnsi="Arial"/>
          <w:sz w:val="18"/>
          <w:szCs w:val="18"/>
          <w:rtl w:val="0"/>
        </w:rPr>
        <w:t xml:space="preserve">(es: 26 giorni)</w:t>
      </w:r>
    </w:p>
    <w:p w:rsidR="00000000" w:rsidDel="00000000" w:rsidP="00000000" w:rsidRDefault="00000000" w:rsidRPr="00000000" w14:paraId="00000056">
      <w:pPr>
        <w:numPr>
          <w:ilvl w:val="0"/>
          <w:numId w:val="1"/>
        </w:numPr>
        <w:spacing w:line="276" w:lineRule="auto"/>
        <w:ind w:left="705" w:hanging="421.53543307086625"/>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Colonna A: Inserire il risultato delle seguenti operazioni. Partendo dalla retribuzione mensile lorda come risulta dal cedolino riferito al mese da rendicontare, moltiplicarla per il numero di mensilità previste dal CCNL, dividere il risultato per 12 mensilità. In caso di lavoro part-time moltiplicare il risultato ottenuto dai precedenti calcoli per la percentuale di lavoro prevista.</w:t>
      </w:r>
    </w:p>
    <w:p w:rsidR="00000000" w:rsidDel="00000000" w:rsidP="00000000" w:rsidRDefault="00000000" w:rsidRPr="00000000" w14:paraId="00000057">
      <w:pPr>
        <w:spacing w:line="276"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numPr>
          <w:ilvl w:val="0"/>
          <w:numId w:val="1"/>
        </w:numPr>
        <w:spacing w:line="276" w:lineRule="auto"/>
        <w:ind w:left="705" w:hanging="421.53543307086625"/>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Colonna B: % Oneri previdenziali (specificare la % a carico del datore di lavoro): ________</w:t>
      </w:r>
    </w:p>
    <w:p w:rsidR="00000000" w:rsidDel="00000000" w:rsidP="00000000" w:rsidRDefault="00000000" w:rsidRPr="00000000" w14:paraId="00000059">
      <w:pPr>
        <w:spacing w:line="276"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numPr>
          <w:ilvl w:val="0"/>
          <w:numId w:val="1"/>
        </w:numPr>
        <w:spacing w:line="276" w:lineRule="auto"/>
        <w:ind w:left="705" w:hanging="421.53543307086625"/>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Colonna C: % INAIL (specificare il tasso applicato):_______________</w:t>
      </w:r>
    </w:p>
    <w:p w:rsidR="00000000" w:rsidDel="00000000" w:rsidP="00000000" w:rsidRDefault="00000000" w:rsidRPr="00000000" w14:paraId="0000005B">
      <w:pPr>
        <w:spacing w:line="276"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numPr>
          <w:ilvl w:val="0"/>
          <w:numId w:val="1"/>
        </w:numPr>
        <w:spacing w:line="276" w:lineRule="auto"/>
        <w:ind w:left="705" w:hanging="421.53543307086625"/>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Colonna D: % IRAP (specificare la percentuale):_______________</w:t>
      </w:r>
    </w:p>
    <w:p w:rsidR="00000000" w:rsidDel="00000000" w:rsidP="00000000" w:rsidRDefault="00000000" w:rsidRPr="00000000" w14:paraId="0000005D">
      <w:pPr>
        <w:spacing w:line="276"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numPr>
          <w:ilvl w:val="0"/>
          <w:numId w:val="1"/>
        </w:numPr>
        <w:spacing w:line="276" w:lineRule="auto"/>
        <w:ind w:left="705" w:hanging="421.53543307086625"/>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Colonna E: % Rateo mensile TFR (specificare la percentuale):______________ </w:t>
      </w:r>
    </w:p>
    <w:p w:rsidR="00000000" w:rsidDel="00000000" w:rsidP="00000000" w:rsidRDefault="00000000" w:rsidRPr="00000000" w14:paraId="0000005F">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0">
      <w:pPr>
        <w:ind w:left="283.46456692913375"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TAB 1.</w:t>
      </w:r>
    </w:p>
    <w:tbl>
      <w:tblPr>
        <w:tblStyle w:val="Table3"/>
        <w:tblW w:w="9337.0" w:type="dxa"/>
        <w:jc w:val="right"/>
        <w:tblBorders>
          <w:top w:color="000000" w:space="0" w:sz="4" w:val="single"/>
          <w:left w:color="000000" w:space="0" w:sz="4" w:val="single"/>
          <w:bottom w:color="000000" w:space="0" w:sz="4" w:val="single"/>
          <w:insideH w:color="000000" w:space="0" w:sz="4" w:val="single"/>
        </w:tblBorders>
        <w:tblLayout w:type="fixed"/>
        <w:tblLook w:val="0000"/>
      </w:tblPr>
      <w:tblGrid>
        <w:gridCol w:w="1894"/>
        <w:gridCol w:w="1695"/>
        <w:gridCol w:w="1367"/>
        <w:gridCol w:w="1281"/>
        <w:gridCol w:w="1559"/>
        <w:gridCol w:w="1541"/>
        <w:tblGridChange w:id="0">
          <w:tblGrid>
            <w:gridCol w:w="1894"/>
            <w:gridCol w:w="1695"/>
            <w:gridCol w:w="1367"/>
            <w:gridCol w:w="1281"/>
            <w:gridCol w:w="1559"/>
            <w:gridCol w:w="1541"/>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1">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Retribuzione mensile lorda (A)</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2">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Oneri previdenziali (B)</w:t>
            </w:r>
          </w:p>
          <w:p w:rsidR="00000000" w:rsidDel="00000000" w:rsidP="00000000" w:rsidRDefault="00000000" w:rsidRPr="00000000" w14:paraId="00000063">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(specificare la percentuale a carico del datore di lavoro: __%)</w:t>
            </w:r>
          </w:p>
          <w:p w:rsidR="00000000" w:rsidDel="00000000" w:rsidP="00000000" w:rsidRDefault="00000000" w:rsidRPr="00000000" w14:paraId="00000064">
            <w:pPr>
              <w:widowControl w:val="0"/>
              <w:jc w:val="center"/>
              <w:rPr>
                <w:rFonts w:ascii="Arial" w:cs="Arial" w:eastAsia="Arial" w:hAnsi="Arial"/>
                <w:sz w:val="4"/>
                <w:szCs w:val="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5">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Inail (C)</w:t>
            </w:r>
          </w:p>
          <w:p w:rsidR="00000000" w:rsidDel="00000000" w:rsidP="00000000" w:rsidRDefault="00000000" w:rsidRPr="00000000" w14:paraId="00000066">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(specificare il tasso applicato:   __%)</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7">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Irap (D)</w:t>
            </w:r>
          </w:p>
          <w:p w:rsidR="00000000" w:rsidDel="00000000" w:rsidP="00000000" w:rsidRDefault="00000000" w:rsidRPr="00000000" w14:paraId="00000068">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(specificare la percentuale: __%)</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9">
            <w:pPr>
              <w:widowControl w:val="0"/>
              <w:jc w:val="center"/>
              <w:rPr/>
            </w:pPr>
            <w:r w:rsidDel="00000000" w:rsidR="00000000" w:rsidRPr="00000000">
              <w:rPr>
                <w:rFonts w:ascii="Arial" w:cs="Arial" w:eastAsia="Arial" w:hAnsi="Arial"/>
                <w:b w:val="1"/>
                <w:sz w:val="20"/>
                <w:szCs w:val="20"/>
                <w:rtl w:val="0"/>
              </w:rPr>
              <w:t xml:space="preserve">Rateo mensile TFR (E)</w:t>
            </w:r>
            <w:r w:rsidDel="00000000" w:rsidR="00000000" w:rsidRPr="00000000">
              <w:rPr>
                <w:rFonts w:ascii="Arial" w:cs="Arial" w:eastAsia="Arial" w:hAnsi="Arial"/>
                <w:sz w:val="20"/>
                <w:szCs w:val="20"/>
                <w:rtl w:val="0"/>
              </w:rPr>
              <w:t xml:space="preserve"> (specificare la percentuale: _%)</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A">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Totale costo mensile (A+B+C+D+E)</w:t>
            </w:r>
          </w:p>
          <w:p w:rsidR="00000000" w:rsidDel="00000000" w:rsidP="00000000" w:rsidRDefault="00000000" w:rsidRPr="00000000" w14:paraId="0000006B">
            <w:pPr>
              <w:widowControl w:val="0"/>
              <w:jc w:val="center"/>
              <w:rPr>
                <w:i w:val="1"/>
                <w:sz w:val="22"/>
                <w:szCs w:val="22"/>
              </w:rPr>
            </w:pPr>
            <w:r w:rsidDel="00000000" w:rsidR="00000000" w:rsidRPr="00000000">
              <w:rPr>
                <w:rFonts w:ascii="Arial" w:cs="Arial" w:eastAsia="Arial" w:hAnsi="Arial"/>
                <w:i w:val="1"/>
                <w:sz w:val="18"/>
                <w:szCs w:val="18"/>
                <w:rtl w:val="0"/>
              </w:rPr>
              <w:t xml:space="preserve">Questo importo deve corrispondere alla voce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(A)* </w:t>
            </w:r>
            <w:r w:rsidDel="00000000" w:rsidR="00000000" w:rsidRPr="00000000">
              <w:rPr>
                <w:rFonts w:ascii="Arial" w:cs="Arial" w:eastAsia="Arial" w:hAnsi="Arial"/>
                <w:i w:val="1"/>
                <w:sz w:val="18"/>
                <w:szCs w:val="18"/>
                <w:rtl w:val="0"/>
              </w:rPr>
              <w:t xml:space="preserve">della tab.1</w:t>
            </w:r>
            <w:r w:rsidDel="00000000" w:rsidR="00000000" w:rsidRPr="00000000">
              <w:rPr>
                <w:rtl w:val="0"/>
              </w:rPr>
            </w:r>
          </w:p>
        </w:tc>
      </w:tr>
      <w:tr>
        <w:trPr>
          <w:cantSplit w:val="0"/>
          <w:trHeight w:val="120"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6C">
            <w:pPr>
              <w:widowControl w:val="0"/>
              <w:jc w:val="both"/>
              <w:rPr/>
            </w:pPr>
            <w:r w:rsidDel="00000000" w:rsidR="00000000" w:rsidRPr="00000000">
              <w:rPr>
                <w:rtl w:val="0"/>
              </w:rPr>
            </w:r>
          </w:p>
          <w:p w:rsidR="00000000" w:rsidDel="00000000" w:rsidP="00000000" w:rsidRDefault="00000000" w:rsidRPr="00000000" w14:paraId="0000006D">
            <w:pPr>
              <w:widowControl w:val="0"/>
              <w:jc w:val="both"/>
              <w:rPr/>
            </w:pPr>
            <w:r w:rsidDel="00000000" w:rsidR="00000000" w:rsidRPr="00000000">
              <w:rPr>
                <w:rtl w:val="0"/>
              </w:rPr>
              <w:t xml:space="preserve">€</w:t>
            </w:r>
          </w:p>
        </w:tc>
        <w:tc>
          <w:tcPr>
            <w:tcBorders>
              <w:left w:color="000000" w:space="0" w:sz="4" w:val="single"/>
              <w:bottom w:color="000000" w:space="0" w:sz="4" w:val="single"/>
            </w:tcBorders>
            <w:shd w:fill="auto" w:val="clear"/>
          </w:tcPr>
          <w:p w:rsidR="00000000" w:rsidDel="00000000" w:rsidP="00000000" w:rsidRDefault="00000000" w:rsidRPr="00000000" w14:paraId="0000006E">
            <w:pPr>
              <w:widowControl w:val="0"/>
              <w:jc w:val="both"/>
              <w:rPr/>
            </w:pPr>
            <w:r w:rsidDel="00000000" w:rsidR="00000000" w:rsidRPr="00000000">
              <w:rPr>
                <w:rtl w:val="0"/>
              </w:rPr>
            </w:r>
          </w:p>
          <w:p w:rsidR="00000000" w:rsidDel="00000000" w:rsidP="00000000" w:rsidRDefault="00000000" w:rsidRPr="00000000" w14:paraId="0000006F">
            <w:pPr>
              <w:widowControl w:val="0"/>
              <w:jc w:val="both"/>
              <w:rPr/>
            </w:pPr>
            <w:r w:rsidDel="00000000" w:rsidR="00000000" w:rsidRPr="00000000">
              <w:rPr>
                <w:rtl w:val="0"/>
              </w:rPr>
              <w:t xml:space="preserve">€</w:t>
            </w:r>
          </w:p>
        </w:tc>
        <w:tc>
          <w:tcPr>
            <w:tcBorders>
              <w:left w:color="000000" w:space="0" w:sz="4" w:val="single"/>
              <w:bottom w:color="000000" w:space="0" w:sz="4" w:val="single"/>
            </w:tcBorders>
            <w:shd w:fill="auto" w:val="clear"/>
          </w:tcPr>
          <w:p w:rsidR="00000000" w:rsidDel="00000000" w:rsidP="00000000" w:rsidRDefault="00000000" w:rsidRPr="00000000" w14:paraId="00000070">
            <w:pPr>
              <w:widowControl w:val="0"/>
              <w:jc w:val="both"/>
              <w:rPr/>
            </w:pPr>
            <w:r w:rsidDel="00000000" w:rsidR="00000000" w:rsidRPr="00000000">
              <w:rPr>
                <w:rtl w:val="0"/>
              </w:rPr>
            </w:r>
          </w:p>
          <w:p w:rsidR="00000000" w:rsidDel="00000000" w:rsidP="00000000" w:rsidRDefault="00000000" w:rsidRPr="00000000" w14:paraId="00000071">
            <w:pPr>
              <w:widowControl w:val="0"/>
              <w:jc w:val="both"/>
              <w:rPr/>
            </w:pPr>
            <w:r w:rsidDel="00000000" w:rsidR="00000000" w:rsidRPr="00000000">
              <w:rPr>
                <w:rtl w:val="0"/>
              </w:rPr>
              <w:t xml:space="preserve">€</w:t>
            </w:r>
          </w:p>
        </w:tc>
        <w:tc>
          <w:tcPr>
            <w:tcBorders>
              <w:left w:color="000000" w:space="0" w:sz="4" w:val="single"/>
              <w:bottom w:color="000000" w:space="0" w:sz="4" w:val="single"/>
            </w:tcBorders>
            <w:shd w:fill="auto" w:val="clear"/>
          </w:tcPr>
          <w:p w:rsidR="00000000" w:rsidDel="00000000" w:rsidP="00000000" w:rsidRDefault="00000000" w:rsidRPr="00000000" w14:paraId="00000072">
            <w:pPr>
              <w:widowControl w:val="0"/>
              <w:jc w:val="both"/>
              <w:rPr/>
            </w:pPr>
            <w:r w:rsidDel="00000000" w:rsidR="00000000" w:rsidRPr="00000000">
              <w:rPr>
                <w:rtl w:val="0"/>
              </w:rPr>
            </w:r>
          </w:p>
          <w:p w:rsidR="00000000" w:rsidDel="00000000" w:rsidP="00000000" w:rsidRDefault="00000000" w:rsidRPr="00000000" w14:paraId="00000073">
            <w:pPr>
              <w:widowControl w:val="0"/>
              <w:jc w:val="both"/>
              <w:rPr/>
            </w:pPr>
            <w:r w:rsidDel="00000000" w:rsidR="00000000" w:rsidRPr="00000000">
              <w:rPr>
                <w:rtl w:val="0"/>
              </w:rPr>
              <w:t xml:space="preserve">€</w:t>
            </w:r>
          </w:p>
        </w:tc>
        <w:tc>
          <w:tcPr>
            <w:tcBorders>
              <w:left w:color="000000" w:space="0" w:sz="4" w:val="single"/>
              <w:bottom w:color="000000" w:space="0" w:sz="4" w:val="single"/>
            </w:tcBorders>
            <w:shd w:fill="auto" w:val="clear"/>
          </w:tcPr>
          <w:p w:rsidR="00000000" w:rsidDel="00000000" w:rsidP="00000000" w:rsidRDefault="00000000" w:rsidRPr="00000000" w14:paraId="00000074">
            <w:pPr>
              <w:widowControl w:val="0"/>
              <w:jc w:val="both"/>
              <w:rPr/>
            </w:pPr>
            <w:r w:rsidDel="00000000" w:rsidR="00000000" w:rsidRPr="00000000">
              <w:rPr>
                <w:rtl w:val="0"/>
              </w:rPr>
            </w:r>
          </w:p>
          <w:p w:rsidR="00000000" w:rsidDel="00000000" w:rsidP="00000000" w:rsidRDefault="00000000" w:rsidRPr="00000000" w14:paraId="00000075">
            <w:pPr>
              <w:widowControl w:val="0"/>
              <w:jc w:val="both"/>
              <w:rPr/>
            </w:pPr>
            <w:r w:rsidDel="00000000" w:rsidR="00000000" w:rsidRPr="00000000">
              <w:rPr>
                <w:rtl w:val="0"/>
              </w:rPr>
              <w:t xml:space="preserv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6">
            <w:pPr>
              <w:widowControl w:val="0"/>
              <w:jc w:val="both"/>
              <w:rPr/>
            </w:pPr>
            <w:r w:rsidDel="00000000" w:rsidR="00000000" w:rsidRPr="00000000">
              <w:rPr>
                <w:rtl w:val="0"/>
              </w:rPr>
            </w:r>
          </w:p>
          <w:p w:rsidR="00000000" w:rsidDel="00000000" w:rsidP="00000000" w:rsidRDefault="00000000" w:rsidRPr="00000000" w14:paraId="00000077">
            <w:pPr>
              <w:widowControl w:val="0"/>
              <w:jc w:val="both"/>
              <w:rPr/>
            </w:pPr>
            <w:r w:rsidDel="00000000" w:rsidR="00000000" w:rsidRPr="00000000">
              <w:rPr>
                <w:rtl w:val="0"/>
              </w:rPr>
              <w:t xml:space="preserve">€</w:t>
            </w:r>
          </w:p>
        </w:tc>
      </w:tr>
    </w:tbl>
    <w:p w:rsidR="00000000" w:rsidDel="00000000" w:rsidP="00000000" w:rsidRDefault="00000000" w:rsidRPr="00000000" w14:paraId="00000078">
      <w:pPr>
        <w:ind w:left="397"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spacing w:line="24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Qualora si intendano rendicontare mensilità per le quali nel corso dell’anno sia oggettivamente variata la retribuzione mensile ad esempio per effetto di rinnovi contrattuali, progressioni di carriere ecc., occorre aggiungere ulteriori righe di calcolo alla tabella 1.</w:t>
      </w:r>
    </w:p>
    <w:p w:rsidR="00000000" w:rsidDel="00000000" w:rsidP="00000000" w:rsidRDefault="00000000" w:rsidRPr="00000000" w14:paraId="0000007A">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Per ogni mese indicato nella tabella 2 riportare nella colonna denominata “Costo mensile A*” il corrispondente risultato del calcolo del costo mensile contrassegnato dalla lettera A* nella Tabella 1 (ultima colonna della tabella 1). </w:t>
      </w:r>
    </w:p>
    <w:p w:rsidR="00000000" w:rsidDel="00000000" w:rsidP="00000000" w:rsidRDefault="00000000" w:rsidRPr="00000000" w14:paraId="0000007C">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left"/>
        <w:rPr>
          <w:rFonts w:ascii="Arial" w:cs="Arial" w:eastAsia="Arial" w:hAnsi="Arial"/>
          <w:color w:val="000000"/>
          <w:sz w:val="22"/>
          <w:szCs w:val="22"/>
          <w:highlight w:val="yellow"/>
        </w:rPr>
      </w:pPr>
      <w:r w:rsidDel="00000000" w:rsidR="00000000" w:rsidRPr="00000000">
        <w:rPr>
          <w:rFonts w:ascii="Arial" w:cs="Arial" w:eastAsia="Arial" w:hAnsi="Arial"/>
          <w:b w:val="1"/>
          <w:sz w:val="22"/>
          <w:szCs w:val="22"/>
          <w:rtl w:val="0"/>
        </w:rPr>
        <w:t xml:space="preserve">TAB 2.</w:t>
      </w:r>
      <w:r w:rsidDel="00000000" w:rsidR="00000000" w:rsidRPr="00000000">
        <w:rPr>
          <w:rtl w:val="0"/>
        </w:rPr>
        <w:tab/>
      </w:r>
      <w:r w:rsidDel="00000000" w:rsidR="00000000" w:rsidRPr="00000000">
        <w:rPr>
          <w:rtl w:val="0"/>
        </w:rPr>
      </w:r>
    </w:p>
    <w:tbl>
      <w:tblPr>
        <w:tblStyle w:val="Table4"/>
        <w:tblW w:w="9337.0" w:type="dxa"/>
        <w:jc w:val="right"/>
        <w:tblBorders>
          <w:top w:color="000000" w:space="0" w:sz="4" w:val="single"/>
          <w:left w:color="000000" w:space="0" w:sz="4" w:val="single"/>
          <w:bottom w:color="000000" w:space="0" w:sz="4" w:val="single"/>
          <w:insideH w:color="000000" w:space="0" w:sz="4" w:val="single"/>
        </w:tblBorders>
        <w:tblLayout w:type="fixed"/>
        <w:tblLook w:val="0000"/>
      </w:tblPr>
      <w:tblGrid>
        <w:gridCol w:w="1701"/>
        <w:gridCol w:w="1559"/>
        <w:gridCol w:w="2268"/>
        <w:gridCol w:w="1984"/>
        <w:gridCol w:w="1825"/>
        <w:tblGridChange w:id="0">
          <w:tblGrid>
            <w:gridCol w:w="1701"/>
            <w:gridCol w:w="1559"/>
            <w:gridCol w:w="2268"/>
            <w:gridCol w:w="1984"/>
            <w:gridCol w:w="1825"/>
          </w:tblGrid>
        </w:tblGridChange>
      </w:tblGrid>
      <w:tr>
        <w:trPr>
          <w:cantSplit w:val="0"/>
          <w:trHeight w:val="1695"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E">
            <w:pPr>
              <w:widowControl w:val="0"/>
              <w:spacing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Mese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F">
            <w:pPr>
              <w:widowControl w:val="0"/>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Costo mensile (A)*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0">
            <w:pPr>
              <w:widowControl w:val="0"/>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Costo giornaliero standard (B)   -  </w:t>
            </w:r>
          </w:p>
          <w:p w:rsidR="00000000" w:rsidDel="00000000" w:rsidP="00000000" w:rsidRDefault="00000000" w:rsidRPr="00000000" w14:paraId="00000081">
            <w:pPr>
              <w:widowControl w:val="0"/>
              <w:spacing w:line="240" w:lineRule="auto"/>
              <w:jc w:val="center"/>
              <w:rPr/>
            </w:pPr>
            <w:r w:rsidDel="00000000" w:rsidR="00000000" w:rsidRPr="00000000">
              <w:rPr>
                <w:rFonts w:ascii="Arial" w:cs="Arial" w:eastAsia="Arial" w:hAnsi="Arial"/>
                <w:color w:val="000000"/>
                <w:sz w:val="20"/>
                <w:szCs w:val="20"/>
                <w:rtl w:val="0"/>
              </w:rPr>
              <w:t xml:space="preserve">A* / n° giornate  convenzionali   </w:t>
            </w:r>
            <w:r w:rsidDel="00000000" w:rsidR="00000000" w:rsidRPr="00000000">
              <w:rPr>
                <w:rFonts w:ascii="Arial" w:cs="Arial" w:eastAsia="Arial" w:hAnsi="Arial"/>
                <w:sz w:val="20"/>
                <w:szCs w:val="20"/>
                <w:rtl w:val="0"/>
              </w:rPr>
              <w:t xml:space="preserve">da CCNL</w:t>
            </w:r>
            <w:r w:rsidDel="00000000" w:rsidR="00000000" w:rsidRPr="00000000">
              <w:rPr>
                <w:rFonts w:ascii="Arial" w:cs="Arial" w:eastAsia="Arial" w:hAnsi="Arial"/>
                <w:color w:val="000000"/>
                <w:sz w:val="20"/>
                <w:szCs w:val="20"/>
                <w:rtl w:val="0"/>
              </w:rPr>
              <w:t xml:space="preserve"> nel mese  </w:t>
            </w:r>
            <w:r w:rsidDel="00000000" w:rsidR="00000000" w:rsidRPr="00000000">
              <w:rPr>
                <w:rFonts w:ascii="Arial" w:cs="Arial" w:eastAsia="Arial" w:hAnsi="Arial"/>
                <w:sz w:val="20"/>
                <w:szCs w:val="20"/>
                <w:rtl w:val="0"/>
              </w:rPr>
              <w:t xml:space="preserve">(n°_______ indicare)</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2">
            <w:pPr>
              <w:widowControl w:val="0"/>
              <w:spacing w:line="240" w:lineRule="auto"/>
              <w:jc w:val="center"/>
              <w:rPr/>
            </w:pPr>
            <w:r w:rsidDel="00000000" w:rsidR="00000000" w:rsidRPr="00000000">
              <w:rPr>
                <w:rFonts w:ascii="Arial" w:cs="Arial" w:eastAsia="Arial" w:hAnsi="Arial"/>
                <w:b w:val="1"/>
                <w:color w:val="000000"/>
                <w:sz w:val="20"/>
                <w:szCs w:val="20"/>
                <w:rtl w:val="0"/>
              </w:rPr>
              <w:t xml:space="preserve">Giornate uomo    (o mezze giornate) </w:t>
            </w:r>
            <w:r w:rsidDel="00000000" w:rsidR="00000000" w:rsidRPr="00000000">
              <w:rPr>
                <w:rFonts w:ascii="Arial" w:cs="Arial" w:eastAsia="Arial" w:hAnsi="Arial"/>
                <w:b w:val="1"/>
                <w:color w:val="000000"/>
                <w:sz w:val="20"/>
                <w:szCs w:val="20"/>
                <w:u w:val="single"/>
                <w:rtl w:val="0"/>
              </w:rPr>
              <w:t xml:space="preserve">effettivamente</w:t>
            </w:r>
            <w:r w:rsidDel="00000000" w:rsidR="00000000" w:rsidRPr="00000000">
              <w:rPr>
                <w:rFonts w:ascii="Arial" w:cs="Arial" w:eastAsia="Arial" w:hAnsi="Arial"/>
                <w:b w:val="1"/>
                <w:color w:val="000000"/>
                <w:sz w:val="20"/>
                <w:szCs w:val="20"/>
                <w:rtl w:val="0"/>
              </w:rPr>
              <w:t xml:space="preserve"> lavorate nel mese per il progetto (C)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3">
            <w:pPr>
              <w:widowControl w:val="0"/>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Costo per</w:t>
            </w:r>
          </w:p>
          <w:p w:rsidR="00000000" w:rsidDel="00000000" w:rsidP="00000000" w:rsidRDefault="00000000" w:rsidRPr="00000000" w14:paraId="00000084">
            <w:pPr>
              <w:widowControl w:val="0"/>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 il progetto </w:t>
            </w:r>
          </w:p>
          <w:p w:rsidR="00000000" w:rsidDel="00000000" w:rsidP="00000000" w:rsidRDefault="00000000" w:rsidRPr="00000000" w14:paraId="00000085">
            <w:pPr>
              <w:widowControl w:val="0"/>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(B x C)</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86">
            <w:pPr>
              <w:widowControl w:val="0"/>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Gennaio 2025</w:t>
            </w:r>
          </w:p>
        </w:tc>
        <w:tc>
          <w:tcPr>
            <w:tcBorders>
              <w:left w:color="000000" w:space="0" w:sz="4" w:val="single"/>
              <w:bottom w:color="000000" w:space="0" w:sz="4" w:val="single"/>
            </w:tcBorders>
            <w:shd w:fill="auto" w:val="clear"/>
          </w:tcPr>
          <w:p w:rsidR="00000000" w:rsidDel="00000000" w:rsidP="00000000" w:rsidRDefault="00000000" w:rsidRPr="00000000" w14:paraId="00000087">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88">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89">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A">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8B">
            <w:pPr>
              <w:widowControl w:val="0"/>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Febbraio 2025</w:t>
            </w:r>
          </w:p>
        </w:tc>
        <w:tc>
          <w:tcPr>
            <w:tcBorders>
              <w:left w:color="000000" w:space="0" w:sz="4" w:val="single"/>
              <w:bottom w:color="000000" w:space="0" w:sz="4" w:val="single"/>
            </w:tcBorders>
            <w:shd w:fill="auto" w:val="clear"/>
          </w:tcPr>
          <w:p w:rsidR="00000000" w:rsidDel="00000000" w:rsidP="00000000" w:rsidRDefault="00000000" w:rsidRPr="00000000" w14:paraId="0000008C">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8D">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8E">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F">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90">
            <w:pPr>
              <w:widowControl w:val="0"/>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Marzo 2025</w:t>
            </w:r>
          </w:p>
        </w:tc>
        <w:tc>
          <w:tcPr>
            <w:tcBorders>
              <w:left w:color="000000" w:space="0" w:sz="4" w:val="single"/>
              <w:bottom w:color="000000" w:space="0" w:sz="4" w:val="single"/>
            </w:tcBorders>
            <w:shd w:fill="auto" w:val="clear"/>
          </w:tcPr>
          <w:p w:rsidR="00000000" w:rsidDel="00000000" w:rsidP="00000000" w:rsidRDefault="00000000" w:rsidRPr="00000000" w14:paraId="00000091">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92">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93">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4">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95">
            <w:pPr>
              <w:widowControl w:val="0"/>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Aprile 2025</w:t>
            </w:r>
          </w:p>
        </w:tc>
        <w:tc>
          <w:tcPr>
            <w:tcBorders>
              <w:left w:color="000000" w:space="0" w:sz="4" w:val="single"/>
              <w:bottom w:color="000000" w:space="0" w:sz="4" w:val="single"/>
            </w:tcBorders>
            <w:shd w:fill="auto" w:val="clear"/>
          </w:tcPr>
          <w:p w:rsidR="00000000" w:rsidDel="00000000" w:rsidP="00000000" w:rsidRDefault="00000000" w:rsidRPr="00000000" w14:paraId="00000096">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97">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98">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9">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9A">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Maggio 2025</w:t>
            </w:r>
          </w:p>
        </w:tc>
        <w:tc>
          <w:tcPr>
            <w:tcBorders>
              <w:left w:color="000000" w:space="0" w:sz="4" w:val="single"/>
              <w:bottom w:color="000000" w:space="0" w:sz="4" w:val="single"/>
            </w:tcBorders>
            <w:shd w:fill="auto" w:val="clear"/>
          </w:tcPr>
          <w:p w:rsidR="00000000" w:rsidDel="00000000" w:rsidP="00000000" w:rsidRDefault="00000000" w:rsidRPr="00000000" w14:paraId="0000009B">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9C">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9D">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E">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9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Giugno 2025</w:t>
            </w:r>
          </w:p>
        </w:tc>
        <w:tc>
          <w:tcPr>
            <w:tcBorders>
              <w:left w:color="000000" w:space="0" w:sz="4" w:val="single"/>
              <w:bottom w:color="000000" w:space="0" w:sz="4" w:val="single"/>
            </w:tcBorders>
            <w:shd w:fill="auto" w:val="clear"/>
          </w:tcPr>
          <w:p w:rsidR="00000000" w:rsidDel="00000000" w:rsidP="00000000" w:rsidRDefault="00000000" w:rsidRPr="00000000" w14:paraId="000000A0">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A1">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A2">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3">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A4">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Luglio 2025</w:t>
            </w:r>
          </w:p>
        </w:tc>
        <w:tc>
          <w:tcPr>
            <w:tcBorders>
              <w:left w:color="000000" w:space="0" w:sz="4" w:val="single"/>
              <w:bottom w:color="000000" w:space="0" w:sz="4" w:val="single"/>
            </w:tcBorders>
            <w:shd w:fill="auto" w:val="clear"/>
          </w:tcPr>
          <w:p w:rsidR="00000000" w:rsidDel="00000000" w:rsidP="00000000" w:rsidRDefault="00000000" w:rsidRPr="00000000" w14:paraId="000000A5">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A6">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A7">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8">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A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Agosto 2025</w:t>
            </w:r>
          </w:p>
        </w:tc>
        <w:tc>
          <w:tcPr>
            <w:tcBorders>
              <w:left w:color="000000" w:space="0" w:sz="4" w:val="single"/>
              <w:bottom w:color="000000" w:space="0" w:sz="4" w:val="single"/>
            </w:tcBorders>
            <w:shd w:fill="auto" w:val="clear"/>
          </w:tcPr>
          <w:p w:rsidR="00000000" w:rsidDel="00000000" w:rsidP="00000000" w:rsidRDefault="00000000" w:rsidRPr="00000000" w14:paraId="000000AA">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AB">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AC">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D">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AE">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Settembre 2025</w:t>
            </w:r>
          </w:p>
        </w:tc>
        <w:tc>
          <w:tcPr>
            <w:tcBorders>
              <w:left w:color="000000" w:space="0" w:sz="4" w:val="single"/>
              <w:bottom w:color="000000" w:space="0" w:sz="4" w:val="single"/>
            </w:tcBorders>
            <w:shd w:fill="auto" w:val="clear"/>
          </w:tcPr>
          <w:p w:rsidR="00000000" w:rsidDel="00000000" w:rsidP="00000000" w:rsidRDefault="00000000" w:rsidRPr="00000000" w14:paraId="000000AF">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B0">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B1">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2">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B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Ottobre 2025</w:t>
            </w:r>
          </w:p>
        </w:tc>
        <w:tc>
          <w:tcPr>
            <w:tcBorders>
              <w:left w:color="000000" w:space="0" w:sz="4" w:val="single"/>
              <w:bottom w:color="000000" w:space="0" w:sz="4" w:val="single"/>
            </w:tcBorders>
            <w:shd w:fill="auto" w:val="clear"/>
          </w:tcPr>
          <w:p w:rsidR="00000000" w:rsidDel="00000000" w:rsidP="00000000" w:rsidRDefault="00000000" w:rsidRPr="00000000" w14:paraId="000000B4">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B5">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B6">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7">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B8">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Novembre 2025</w:t>
            </w:r>
          </w:p>
        </w:tc>
        <w:tc>
          <w:tcPr>
            <w:tcBorders>
              <w:left w:color="000000" w:space="0" w:sz="4" w:val="single"/>
              <w:bottom w:color="000000" w:space="0" w:sz="4" w:val="single"/>
            </w:tcBorders>
            <w:shd w:fill="auto" w:val="clear"/>
          </w:tcPr>
          <w:p w:rsidR="00000000" w:rsidDel="00000000" w:rsidP="00000000" w:rsidRDefault="00000000" w:rsidRPr="00000000" w14:paraId="000000B9">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BA">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BB">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C">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BD">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Dicembre 2025</w:t>
            </w:r>
          </w:p>
        </w:tc>
        <w:tc>
          <w:tcPr>
            <w:tcBorders>
              <w:left w:color="000000" w:space="0" w:sz="4" w:val="single"/>
              <w:bottom w:color="000000" w:space="0" w:sz="4" w:val="single"/>
            </w:tcBorders>
            <w:shd w:fill="auto" w:val="clear"/>
          </w:tcPr>
          <w:p w:rsidR="00000000" w:rsidDel="00000000" w:rsidP="00000000" w:rsidRDefault="00000000" w:rsidRPr="00000000" w14:paraId="000000BE">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BF">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C0">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1">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bl>
    <w:p w:rsidR="00000000" w:rsidDel="00000000" w:rsidP="00000000" w:rsidRDefault="00000000" w:rsidRPr="00000000" w14:paraId="000000C2">
      <w:pPr>
        <w:spacing w:line="240" w:lineRule="auto"/>
        <w:jc w:val="both"/>
        <w:rPr>
          <w:rFonts w:ascii="Arial" w:cs="Arial" w:eastAsia="Arial" w:hAnsi="Arial"/>
          <w:color w:val="000000"/>
          <w:sz w:val="22"/>
          <w:szCs w:val="22"/>
          <w:highlight w:val="yellow"/>
        </w:rPr>
      </w:pPr>
      <w:r w:rsidDel="00000000" w:rsidR="00000000" w:rsidRPr="00000000">
        <w:rPr>
          <w:rtl w:val="0"/>
        </w:rPr>
      </w:r>
    </w:p>
    <w:tbl>
      <w:tblPr>
        <w:tblStyle w:val="Table5"/>
        <w:tblW w:w="9337.0" w:type="dxa"/>
        <w:jc w:val="right"/>
        <w:tblBorders>
          <w:top w:color="000000" w:space="0" w:sz="4" w:val="single"/>
          <w:left w:color="000000" w:space="0" w:sz="4" w:val="single"/>
          <w:bottom w:color="000000" w:space="0" w:sz="4" w:val="single"/>
          <w:insideH w:color="000000" w:space="0" w:sz="4" w:val="single"/>
        </w:tblBorders>
        <w:tblLayout w:type="fixed"/>
        <w:tblLook w:val="0000"/>
      </w:tblPr>
      <w:tblGrid>
        <w:gridCol w:w="5528"/>
        <w:gridCol w:w="1984"/>
        <w:gridCol w:w="1825"/>
        <w:tblGridChange w:id="0">
          <w:tblGrid>
            <w:gridCol w:w="5528"/>
            <w:gridCol w:w="1984"/>
            <w:gridCol w:w="1825"/>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3">
            <w:pPr>
              <w:widowControl w:val="0"/>
              <w:spacing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TOTALE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4">
            <w:pPr>
              <w:widowControl w:val="0"/>
              <w:spacing w:line="240" w:lineRule="auto"/>
              <w:jc w:val="both"/>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5">
            <w:pPr>
              <w:widowControl w:val="0"/>
              <w:spacing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tc>
      </w:tr>
    </w:tbl>
    <w:p w:rsidR="00000000" w:rsidDel="00000000" w:rsidP="00000000" w:rsidRDefault="00000000" w:rsidRPr="00000000" w14:paraId="000000C6">
      <w:pPr>
        <w:spacing w:line="240" w:lineRule="auto"/>
        <w:ind w:left="0" w:right="0" w:firstLine="425"/>
        <w:jc w:val="both"/>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p w:rsidR="00000000" w:rsidDel="00000000" w:rsidP="00000000" w:rsidRDefault="00000000" w:rsidRPr="00000000" w14:paraId="000000C8">
      <w:pPr>
        <w:jc w:val="both"/>
        <w:rPr>
          <w:rFonts w:ascii="Arial" w:cs="Arial" w:eastAsia="Arial" w:hAnsi="Arial"/>
          <w:b w:val="1"/>
          <w:i w:val="1"/>
          <w:sz w:val="22"/>
          <w:szCs w:val="22"/>
        </w:rPr>
      </w:pP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b w:val="1"/>
          <w:i w:val="1"/>
          <w:sz w:val="20"/>
          <w:szCs w:val="20"/>
          <w:rtl w:val="0"/>
        </w:rPr>
        <w:t xml:space="preserve">ripetere le precedenti tabelle per ogni dipendente rendicontato)</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p w:rsidR="00000000" w:rsidDel="00000000" w:rsidP="00000000" w:rsidRDefault="00000000" w:rsidRPr="00000000" w14:paraId="000000CA">
      <w:pPr>
        <w:spacing w:line="240" w:lineRule="auto"/>
        <w:ind w:left="397" w:right="0" w:firstLine="0"/>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Note per la compilazione dell</w:t>
      </w:r>
      <w:r w:rsidDel="00000000" w:rsidR="00000000" w:rsidRPr="00000000">
        <w:rPr>
          <w:rFonts w:ascii="Arial" w:cs="Arial" w:eastAsia="Arial" w:hAnsi="Arial"/>
          <w:b w:val="1"/>
          <w:sz w:val="22"/>
          <w:szCs w:val="22"/>
          <w:rtl w:val="0"/>
        </w:rPr>
        <w:t xml:space="preserve">e</w:t>
      </w:r>
      <w:r w:rsidDel="00000000" w:rsidR="00000000" w:rsidRPr="00000000">
        <w:rPr>
          <w:rFonts w:ascii="Arial" w:cs="Arial" w:eastAsia="Arial" w:hAnsi="Arial"/>
          <w:b w:val="1"/>
          <w:color w:val="000000"/>
          <w:sz w:val="22"/>
          <w:szCs w:val="22"/>
          <w:rtl w:val="0"/>
        </w:rPr>
        <w:t xml:space="preserve"> tabell</w:t>
      </w:r>
      <w:r w:rsidDel="00000000" w:rsidR="00000000" w:rsidRPr="00000000">
        <w:rPr>
          <w:rFonts w:ascii="Arial" w:cs="Arial" w:eastAsia="Arial" w:hAnsi="Arial"/>
          <w:b w:val="1"/>
          <w:sz w:val="22"/>
          <w:szCs w:val="22"/>
          <w:rtl w:val="0"/>
        </w:rPr>
        <w:t xml:space="preserve">e 1 e 2</w:t>
      </w:r>
      <w:r w:rsidDel="00000000" w:rsidR="00000000" w:rsidRPr="00000000">
        <w:rPr>
          <w:rFonts w:ascii="Arial" w:cs="Arial" w:eastAsia="Arial" w:hAnsi="Arial"/>
          <w:b w:val="1"/>
          <w:color w:val="000000"/>
          <w:sz w:val="22"/>
          <w:szCs w:val="22"/>
          <w:rtl w:val="0"/>
        </w:rPr>
        <w:t xml:space="preserve">:</w:t>
      </w:r>
    </w:p>
    <w:p w:rsidR="00000000" w:rsidDel="00000000" w:rsidP="00000000" w:rsidRDefault="00000000" w:rsidRPr="00000000" w14:paraId="000000CB">
      <w:pPr>
        <w:ind w:left="397" w:firstLine="0"/>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Il personale cui bisogna far riferimento  è sempre ed esclusivamente il personale dipendente del soggetto beneficiario / attuatore del progetto.</w:t>
      </w:r>
    </w:p>
    <w:p w:rsidR="00000000" w:rsidDel="00000000" w:rsidP="00000000" w:rsidRDefault="00000000" w:rsidRPr="00000000" w14:paraId="000000CC">
      <w:pPr>
        <w:spacing w:line="240" w:lineRule="auto"/>
        <w:ind w:left="397" w:right="0" w:firstLine="0"/>
        <w:jc w:val="both"/>
        <w:rPr>
          <w:rFonts w:ascii="Arial" w:cs="Arial" w:eastAsia="Arial" w:hAnsi="Arial"/>
          <w:sz w:val="8"/>
          <w:szCs w:val="8"/>
        </w:rPr>
      </w:pPr>
      <w:r w:rsidDel="00000000" w:rsidR="00000000" w:rsidRPr="00000000">
        <w:rPr>
          <w:rtl w:val="0"/>
        </w:rPr>
      </w:r>
    </w:p>
    <w:p w:rsidR="00000000" w:rsidDel="00000000" w:rsidP="00000000" w:rsidRDefault="00000000" w:rsidRPr="00000000" w14:paraId="000000CD">
      <w:pPr>
        <w:spacing w:line="240" w:lineRule="auto"/>
        <w:ind w:left="397" w:right="0" w:firstLine="0"/>
        <w:jc w:val="both"/>
        <w:rPr>
          <w:rFonts w:ascii="Arial" w:cs="Arial" w:eastAsia="Arial" w:hAnsi="Arial"/>
          <w:i w:val="1"/>
          <w:sz w:val="18"/>
          <w:szCs w:val="18"/>
        </w:rPr>
      </w:pPr>
      <w:r w:rsidDel="00000000" w:rsidR="00000000" w:rsidRPr="00000000">
        <w:rPr>
          <w:rFonts w:ascii="Arial" w:cs="Arial" w:eastAsia="Arial" w:hAnsi="Arial"/>
          <w:i w:val="1"/>
          <w:color w:val="000000"/>
          <w:sz w:val="18"/>
          <w:szCs w:val="18"/>
          <w:rtl w:val="0"/>
        </w:rPr>
        <w:t xml:space="preserve">Il costo giornaliero del personale dipendente coinvolto nelle attività progettuali rappresenta un costo medio</w:t>
      </w:r>
      <w:r w:rsidDel="00000000" w:rsidR="00000000" w:rsidRPr="00000000">
        <w:rPr>
          <w:rFonts w:ascii="Arial" w:cs="Arial" w:eastAsia="Arial" w:hAnsi="Arial"/>
          <w:i w:val="1"/>
          <w:sz w:val="18"/>
          <w:szCs w:val="18"/>
          <w:rtl w:val="0"/>
        </w:rPr>
        <w:t xml:space="preserve">.</w:t>
      </w:r>
    </w:p>
    <w:p w:rsidR="00000000" w:rsidDel="00000000" w:rsidP="00000000" w:rsidRDefault="00000000" w:rsidRPr="00000000" w14:paraId="000000CE">
      <w:pPr>
        <w:spacing w:line="240" w:lineRule="auto"/>
        <w:ind w:left="397" w:right="0" w:firstLine="0"/>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Si fa presente che nel computo del costo deve essere ESCLUSO ogni emolumento ad personam (indennità di trasferta, lavoro straordinario, assegni familiari, premi di varia natura,  rimborsi 730 percepiti dal singolo o altri crediti fiscali, etc.)</w:t>
      </w:r>
    </w:p>
    <w:p w:rsidR="00000000" w:rsidDel="00000000" w:rsidP="00000000" w:rsidRDefault="00000000" w:rsidRPr="00000000" w14:paraId="000000CF">
      <w:pPr>
        <w:ind w:left="397" w:firstLine="0"/>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D0">
      <w:pPr>
        <w:spacing w:line="240" w:lineRule="auto"/>
        <w:ind w:left="397" w:right="0" w:firstLine="0"/>
        <w:jc w:val="both"/>
        <w:rPr/>
      </w:pPr>
      <w:r w:rsidDel="00000000" w:rsidR="00000000" w:rsidRPr="00000000">
        <w:rPr>
          <w:rFonts w:ascii="Arial" w:cs="Arial" w:eastAsia="Arial" w:hAnsi="Arial"/>
          <w:i w:val="1"/>
          <w:color w:val="000000"/>
          <w:sz w:val="18"/>
          <w:szCs w:val="18"/>
          <w:rtl w:val="0"/>
        </w:rPr>
        <w:t xml:space="preserve">In linea generale, il </w:t>
      </w:r>
      <w:r w:rsidDel="00000000" w:rsidR="00000000" w:rsidRPr="00000000">
        <w:rPr>
          <w:rFonts w:ascii="Arial" w:cs="Arial" w:eastAsia="Arial" w:hAnsi="Arial"/>
          <w:b w:val="1"/>
          <w:i w:val="1"/>
          <w:sz w:val="18"/>
          <w:szCs w:val="18"/>
          <w:rtl w:val="0"/>
        </w:rPr>
        <w:t xml:space="preserve">costo mensile totale (A*) </w:t>
      </w:r>
      <w:r w:rsidDel="00000000" w:rsidR="00000000" w:rsidRPr="00000000">
        <w:rPr>
          <w:rFonts w:ascii="Arial" w:cs="Arial" w:eastAsia="Arial" w:hAnsi="Arial"/>
          <w:i w:val="1"/>
          <w:color w:val="000000"/>
          <w:sz w:val="18"/>
          <w:szCs w:val="18"/>
          <w:rtl w:val="0"/>
        </w:rPr>
        <w:t xml:space="preserve">si compone, secondo quanto previsto dai contratti di riferimento, delle seguenti voci: </w:t>
      </w:r>
      <w:r w:rsidDel="00000000" w:rsidR="00000000" w:rsidRPr="00000000">
        <w:rPr>
          <w:rtl w:val="0"/>
        </w:rPr>
      </w:r>
    </w:p>
    <w:p w:rsidR="00000000" w:rsidDel="00000000" w:rsidP="00000000" w:rsidRDefault="00000000" w:rsidRPr="00000000" w14:paraId="000000D1">
      <w:pPr>
        <w:spacing w:line="240" w:lineRule="auto"/>
        <w:ind w:left="397" w:right="0" w:firstLine="0"/>
        <w:jc w:val="both"/>
        <w:rPr>
          <w:rFonts w:ascii="Arial" w:cs="Arial" w:eastAsia="Arial" w:hAnsi="Arial"/>
          <w:i w:val="1"/>
          <w:color w:val="000000"/>
          <w:sz w:val="18"/>
          <w:szCs w:val="18"/>
        </w:rPr>
      </w:pPr>
      <w:r w:rsidDel="00000000" w:rsidR="00000000" w:rsidRPr="00000000">
        <w:rPr>
          <w:rFonts w:ascii="Arial" w:cs="Arial" w:eastAsia="Arial" w:hAnsi="Arial"/>
          <w:i w:val="1"/>
          <w:sz w:val="18"/>
          <w:szCs w:val="18"/>
          <w:u w:val="single"/>
          <w:rtl w:val="0"/>
        </w:rPr>
        <w:t xml:space="preserve">A</w:t>
      </w:r>
      <w:r w:rsidDel="00000000" w:rsidR="00000000" w:rsidRPr="00000000">
        <w:rPr>
          <w:rFonts w:ascii="Arial" w:cs="Arial" w:eastAsia="Arial" w:hAnsi="Arial"/>
          <w:i w:val="1"/>
          <w:color w:val="000000"/>
          <w:sz w:val="18"/>
          <w:szCs w:val="18"/>
          <w:u w:val="single"/>
          <w:rtl w:val="0"/>
        </w:rPr>
        <w:t xml:space="preserve">) voci retributive </w:t>
      </w:r>
      <w:r w:rsidDel="00000000" w:rsidR="00000000" w:rsidRPr="00000000">
        <w:rPr>
          <w:rFonts w:ascii="Arial" w:cs="Arial" w:eastAsia="Arial" w:hAnsi="Arial"/>
          <w:i w:val="1"/>
          <w:sz w:val="18"/>
          <w:szCs w:val="18"/>
          <w:rtl w:val="0"/>
        </w:rPr>
        <w:t xml:space="preserve">(Retribuzione mensile lorda da cedolino moltiplicata per il numero di mensilità previste dal CCNL applicato e percepite, diviso 12 mesi; in caso di lavoro part-time applicare la percentuale di riduzione prevista); </w:t>
      </w:r>
      <w:r w:rsidDel="00000000" w:rsidR="00000000" w:rsidRPr="00000000">
        <w:rPr>
          <w:rFonts w:ascii="Arial" w:cs="Arial" w:eastAsia="Arial" w:hAnsi="Arial"/>
          <w:i w:val="1"/>
          <w:color w:val="000000"/>
          <w:sz w:val="18"/>
          <w:szCs w:val="18"/>
          <w:rtl w:val="0"/>
        </w:rPr>
        <w:t xml:space="preserve"> </w:t>
      </w:r>
    </w:p>
    <w:p w:rsidR="00000000" w:rsidDel="00000000" w:rsidP="00000000" w:rsidRDefault="00000000" w:rsidRPr="00000000" w14:paraId="000000D2">
      <w:pPr>
        <w:spacing w:line="240" w:lineRule="auto"/>
        <w:ind w:left="397" w:right="0" w:firstLine="0"/>
        <w:jc w:val="both"/>
        <w:rPr>
          <w:rFonts w:ascii="Arial" w:cs="Arial" w:eastAsia="Arial" w:hAnsi="Arial"/>
          <w:i w:val="1"/>
          <w:color w:val="000000"/>
          <w:sz w:val="18"/>
          <w:szCs w:val="18"/>
        </w:rPr>
      </w:pPr>
      <w:r w:rsidDel="00000000" w:rsidR="00000000" w:rsidRPr="00000000">
        <w:rPr>
          <w:rFonts w:ascii="Arial" w:cs="Arial" w:eastAsia="Arial" w:hAnsi="Arial"/>
          <w:i w:val="1"/>
          <w:sz w:val="18"/>
          <w:szCs w:val="18"/>
          <w:u w:val="single"/>
          <w:rtl w:val="0"/>
        </w:rPr>
        <w:t xml:space="preserve">B</w:t>
      </w:r>
      <w:r w:rsidDel="00000000" w:rsidR="00000000" w:rsidRPr="00000000">
        <w:rPr>
          <w:rFonts w:ascii="Arial" w:cs="Arial" w:eastAsia="Arial" w:hAnsi="Arial"/>
          <w:i w:val="1"/>
          <w:color w:val="000000"/>
          <w:sz w:val="18"/>
          <w:szCs w:val="18"/>
          <w:u w:val="single"/>
          <w:rtl w:val="0"/>
        </w:rPr>
        <w:t xml:space="preserve">) oneri sociali e previdenziali</w:t>
      </w:r>
      <w:r w:rsidDel="00000000" w:rsidR="00000000" w:rsidRPr="00000000">
        <w:rPr>
          <w:rFonts w:ascii="Arial" w:cs="Arial" w:eastAsia="Arial" w:hAnsi="Arial"/>
          <w:i w:val="1"/>
          <w:color w:val="000000"/>
          <w:sz w:val="18"/>
          <w:szCs w:val="18"/>
          <w:rtl w:val="0"/>
        </w:rPr>
        <w:t xml:space="preserve"> (contributi previdenziali a carico azienda, fondi dipendenti obbligatori previsti dal C.C.N.L; eventuali fondi di previdenza complementare e di assistenza sanitaria integrativa); </w:t>
      </w:r>
    </w:p>
    <w:p w:rsidR="00000000" w:rsidDel="00000000" w:rsidP="00000000" w:rsidRDefault="00000000" w:rsidRPr="00000000" w14:paraId="000000D3">
      <w:pPr>
        <w:spacing w:line="240" w:lineRule="auto"/>
        <w:ind w:left="397" w:right="0" w:firstLine="0"/>
        <w:jc w:val="both"/>
        <w:rPr>
          <w:rFonts w:ascii="Arial" w:cs="Arial" w:eastAsia="Arial" w:hAnsi="Arial"/>
          <w:i w:val="1"/>
          <w:color w:val="000000"/>
          <w:sz w:val="18"/>
          <w:szCs w:val="18"/>
        </w:rPr>
      </w:pPr>
      <w:r w:rsidDel="00000000" w:rsidR="00000000" w:rsidRPr="00000000">
        <w:rPr>
          <w:rFonts w:ascii="Arial" w:cs="Arial" w:eastAsia="Arial" w:hAnsi="Arial"/>
          <w:i w:val="1"/>
          <w:sz w:val="18"/>
          <w:szCs w:val="18"/>
          <w:u w:val="single"/>
          <w:rtl w:val="0"/>
        </w:rPr>
        <w:t xml:space="preserve">C</w:t>
      </w:r>
      <w:r w:rsidDel="00000000" w:rsidR="00000000" w:rsidRPr="00000000">
        <w:rPr>
          <w:rFonts w:ascii="Arial" w:cs="Arial" w:eastAsia="Arial" w:hAnsi="Arial"/>
          <w:i w:val="1"/>
          <w:color w:val="000000"/>
          <w:sz w:val="18"/>
          <w:szCs w:val="18"/>
          <w:u w:val="single"/>
          <w:rtl w:val="0"/>
        </w:rPr>
        <w:t xml:space="preserve">)</w:t>
      </w:r>
      <w:r w:rsidDel="00000000" w:rsidR="00000000" w:rsidRPr="00000000">
        <w:rPr>
          <w:rFonts w:ascii="Arial" w:cs="Arial" w:eastAsia="Arial" w:hAnsi="Arial"/>
          <w:i w:val="1"/>
          <w:color w:val="000000"/>
          <w:sz w:val="18"/>
          <w:szCs w:val="18"/>
          <w:rtl w:val="0"/>
        </w:rPr>
        <w:t xml:space="preserve"> assicurazione contro gli infortuni </w:t>
      </w:r>
      <w:r w:rsidDel="00000000" w:rsidR="00000000" w:rsidRPr="00000000">
        <w:rPr>
          <w:rFonts w:ascii="Arial" w:cs="Arial" w:eastAsia="Arial" w:hAnsi="Arial"/>
          <w:i w:val="1"/>
          <w:color w:val="000000"/>
          <w:sz w:val="18"/>
          <w:szCs w:val="18"/>
          <w:u w:val="single"/>
          <w:rtl w:val="0"/>
        </w:rPr>
        <w:t xml:space="preserve">Inail</w:t>
      </w:r>
      <w:r w:rsidDel="00000000" w:rsidR="00000000" w:rsidRPr="00000000">
        <w:rPr>
          <w:rFonts w:ascii="Arial" w:cs="Arial" w:eastAsia="Arial" w:hAnsi="Arial"/>
          <w:i w:val="1"/>
          <w:color w:val="000000"/>
          <w:sz w:val="18"/>
          <w:szCs w:val="18"/>
          <w:rtl w:val="0"/>
        </w:rPr>
        <w:t xml:space="preserve">; </w:t>
      </w:r>
    </w:p>
    <w:p w:rsidR="00000000" w:rsidDel="00000000" w:rsidP="00000000" w:rsidRDefault="00000000" w:rsidRPr="00000000" w14:paraId="000000D4">
      <w:pPr>
        <w:spacing w:line="240" w:lineRule="auto"/>
        <w:ind w:left="397" w:right="0" w:firstLine="0"/>
        <w:jc w:val="both"/>
        <w:rPr>
          <w:rFonts w:ascii="Arial" w:cs="Arial" w:eastAsia="Arial" w:hAnsi="Arial"/>
          <w:i w:val="1"/>
          <w:color w:val="000000"/>
          <w:sz w:val="18"/>
          <w:szCs w:val="18"/>
        </w:rPr>
      </w:pPr>
      <w:r w:rsidDel="00000000" w:rsidR="00000000" w:rsidRPr="00000000">
        <w:rPr>
          <w:rFonts w:ascii="Arial" w:cs="Arial" w:eastAsia="Arial" w:hAnsi="Arial"/>
          <w:i w:val="1"/>
          <w:sz w:val="18"/>
          <w:szCs w:val="18"/>
          <w:u w:val="single"/>
          <w:rtl w:val="0"/>
        </w:rPr>
        <w:t xml:space="preserve">D</w:t>
      </w:r>
      <w:r w:rsidDel="00000000" w:rsidR="00000000" w:rsidRPr="00000000">
        <w:rPr>
          <w:rFonts w:ascii="Arial" w:cs="Arial" w:eastAsia="Arial" w:hAnsi="Arial"/>
          <w:i w:val="1"/>
          <w:color w:val="000000"/>
          <w:sz w:val="18"/>
          <w:szCs w:val="18"/>
          <w:u w:val="single"/>
          <w:rtl w:val="0"/>
        </w:rPr>
        <w:t xml:space="preserve">) irap</w:t>
      </w:r>
      <w:r w:rsidDel="00000000" w:rsidR="00000000" w:rsidRPr="00000000">
        <w:rPr>
          <w:rFonts w:ascii="Arial" w:cs="Arial" w:eastAsia="Arial" w:hAnsi="Arial"/>
          <w:i w:val="1"/>
          <w:color w:val="000000"/>
          <w:sz w:val="18"/>
          <w:szCs w:val="18"/>
          <w:rtl w:val="0"/>
        </w:rPr>
        <w:t xml:space="preserve">; </w:t>
      </w:r>
    </w:p>
    <w:p w:rsidR="00000000" w:rsidDel="00000000" w:rsidP="00000000" w:rsidRDefault="00000000" w:rsidRPr="00000000" w14:paraId="000000D5">
      <w:pPr>
        <w:spacing w:line="240" w:lineRule="auto"/>
        <w:ind w:left="397" w:right="0" w:firstLine="0"/>
        <w:jc w:val="both"/>
        <w:rPr>
          <w:rFonts w:ascii="Arial" w:cs="Arial" w:eastAsia="Arial" w:hAnsi="Arial"/>
          <w:i w:val="1"/>
          <w:color w:val="000000"/>
          <w:sz w:val="18"/>
          <w:szCs w:val="18"/>
        </w:rPr>
      </w:pPr>
      <w:r w:rsidDel="00000000" w:rsidR="00000000" w:rsidRPr="00000000">
        <w:rPr>
          <w:rFonts w:ascii="Arial" w:cs="Arial" w:eastAsia="Arial" w:hAnsi="Arial"/>
          <w:i w:val="1"/>
          <w:sz w:val="18"/>
          <w:szCs w:val="18"/>
          <w:u w:val="single"/>
          <w:rtl w:val="0"/>
        </w:rPr>
        <w:t xml:space="preserve">E</w:t>
      </w:r>
      <w:r w:rsidDel="00000000" w:rsidR="00000000" w:rsidRPr="00000000">
        <w:rPr>
          <w:rFonts w:ascii="Arial" w:cs="Arial" w:eastAsia="Arial" w:hAnsi="Arial"/>
          <w:i w:val="1"/>
          <w:color w:val="000000"/>
          <w:sz w:val="18"/>
          <w:szCs w:val="18"/>
          <w:u w:val="single"/>
          <w:rtl w:val="0"/>
        </w:rPr>
        <w:t xml:space="preserve">) rateo TFR</w:t>
      </w:r>
      <w:r w:rsidDel="00000000" w:rsidR="00000000" w:rsidRPr="00000000">
        <w:rPr>
          <w:rFonts w:ascii="Arial" w:cs="Arial" w:eastAsia="Arial" w:hAnsi="Arial"/>
          <w:i w:val="1"/>
          <w:color w:val="000000"/>
          <w:sz w:val="18"/>
          <w:szCs w:val="18"/>
          <w:rtl w:val="0"/>
        </w:rPr>
        <w:t xml:space="preserve">.</w:t>
      </w:r>
    </w:p>
    <w:p w:rsidR="00000000" w:rsidDel="00000000" w:rsidP="00000000" w:rsidRDefault="00000000" w:rsidRPr="00000000" w14:paraId="000000D6">
      <w:pPr>
        <w:spacing w:line="240" w:lineRule="auto"/>
        <w:ind w:left="397" w:right="0" w:firstLine="0"/>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D7">
      <w:pPr>
        <w:spacing w:line="240" w:lineRule="auto"/>
        <w:ind w:left="397" w:right="0" w:firstLine="0"/>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D8">
      <w:pPr>
        <w:spacing w:line="276" w:lineRule="auto"/>
        <w:ind w:left="283" w:right="0" w:hanging="283"/>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 Che i costi del personale imputato al progetto sono stati tutti regolarmente pagati come risulta dalla documentazione allegata e che, in caso siano stati effettuati versamenti cumulativi per una pluralità di dipendenti (per stipendi o ritenute fiscali, previdenziali ecc.), essi comprendono i versamenti relativi ai soggetti dedicati al progetto sopra indicati;</w:t>
      </w:r>
    </w:p>
    <w:p w:rsidR="00000000" w:rsidDel="00000000" w:rsidP="00000000" w:rsidRDefault="00000000" w:rsidRPr="00000000" w14:paraId="000000D9">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A">
      <w:pPr>
        <w:spacing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 Relativamente al personale impegnato nel progetto dichiara in</w:t>
      </w:r>
      <w:r w:rsidDel="00000000" w:rsidR="00000000" w:rsidRPr="00000000">
        <w:rPr>
          <w:rFonts w:ascii="Arial" w:cs="Arial" w:eastAsia="Arial" w:hAnsi="Arial"/>
          <w:sz w:val="22"/>
          <w:szCs w:val="22"/>
          <w:rtl w:val="0"/>
        </w:rPr>
        <w:t xml:space="preserve">fine</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DB">
      <w:pP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DC">
      <w:pPr>
        <w:spacing w:line="276" w:lineRule="auto"/>
        <w:ind w:left="397" w:right="0" w:firstLine="0"/>
        <w:jc w:val="both"/>
        <w:rPr>
          <w:rFonts w:ascii="Arial" w:cs="Arial" w:eastAsia="Arial" w:hAnsi="Arial"/>
          <w:color w:val="000000"/>
          <w:sz w:val="22"/>
          <w:szCs w:val="22"/>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Fonts w:ascii="Arial" w:cs="Arial" w:eastAsia="Arial" w:hAnsi="Arial"/>
          <w:color w:val="000000"/>
          <w:sz w:val="22"/>
          <w:szCs w:val="22"/>
          <w:rtl w:val="0"/>
        </w:rPr>
        <w:tab/>
        <w:t xml:space="preserve">che i costi del personale dipendente precedentemente indicato non sono stati rendicontati, per gli stessi periodi, su altri progetti cofinanziati dalla Camera di Commercio delle Marche o da altri soggetti pubblici di qualunque tipo (es. altri enti locali, Regione, Amministrazioni Statali o Amministrazioni della Comunità europea);</w:t>
      </w:r>
    </w:p>
    <w:p w:rsidR="00000000" w:rsidDel="00000000" w:rsidP="00000000" w:rsidRDefault="00000000" w:rsidRPr="00000000" w14:paraId="000000DD">
      <w:pPr>
        <w:spacing w:line="276" w:lineRule="auto"/>
        <w:ind w:left="397" w:right="0" w:firstLine="0"/>
        <w:jc w:val="both"/>
        <w:rPr>
          <w:color w:val="000000"/>
        </w:rPr>
      </w:pPr>
      <w:r w:rsidDel="00000000" w:rsidR="00000000" w:rsidRPr="00000000">
        <w:rPr>
          <w:rtl w:val="0"/>
        </w:rPr>
      </w:r>
    </w:p>
    <w:p w:rsidR="00000000" w:rsidDel="00000000" w:rsidP="00000000" w:rsidRDefault="00000000" w:rsidRPr="00000000" w14:paraId="000000DE">
      <w:pPr>
        <w:spacing w:line="276" w:lineRule="auto"/>
        <w:ind w:left="397" w:right="0" w:firstLine="0"/>
        <w:jc w:val="both"/>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Fonts w:ascii="Arial" w:cs="Arial" w:eastAsia="Arial" w:hAnsi="Arial"/>
          <w:color w:val="000000"/>
          <w:sz w:val="22"/>
          <w:szCs w:val="22"/>
          <w:rtl w:val="0"/>
        </w:rPr>
        <w:tab/>
        <w:t xml:space="preserve">che i costi del seguente personale dipendente è stato rendicontato, per gli stessi periodi indicati, sui seguenti progetti cofinanziati dalla Camera di Commercio delle Marche o da altri soggetti pubblici  (es. altri enti locali, Regione, Amministrazioni Statali o Amministrazioni della Comunità europea di qualunque tipo) o con risorse pubbliche, come di seguito indicato: </w:t>
      </w:r>
      <w:r w:rsidDel="00000000" w:rsidR="00000000" w:rsidRPr="00000000">
        <w:rPr>
          <w:rFonts w:ascii="Arial" w:cs="Arial" w:eastAsia="Arial" w:hAnsi="Arial"/>
          <w:color w:val="ff0000"/>
          <w:sz w:val="22"/>
          <w:szCs w:val="22"/>
          <w:rtl w:val="0"/>
        </w:rPr>
        <w:t xml:space="preserve">(</w:t>
      </w:r>
      <w:r w:rsidDel="00000000" w:rsidR="00000000" w:rsidRPr="00000000">
        <w:rPr>
          <w:rFonts w:ascii="Arial" w:cs="Arial" w:eastAsia="Arial" w:hAnsi="Arial"/>
          <w:i w:val="1"/>
          <w:color w:val="ff0000"/>
          <w:sz w:val="20"/>
          <w:szCs w:val="20"/>
          <w:rtl w:val="0"/>
        </w:rPr>
        <w:t xml:space="preserve">ripetere la seguente tabella per ogni dipendente impegnato su più progetti cofinanziati)</w:t>
      </w:r>
      <w:r w:rsidDel="00000000" w:rsidR="00000000" w:rsidRPr="00000000">
        <w:rPr>
          <w:rFonts w:ascii="Arial" w:cs="Arial" w:eastAsia="Arial" w:hAnsi="Arial"/>
          <w:i w:val="1"/>
          <w:color w:val="ff0000"/>
          <w:sz w:val="22"/>
          <w:szCs w:val="22"/>
          <w:rtl w:val="0"/>
        </w:rPr>
        <w:t xml:space="preserve"> </w:t>
      </w:r>
      <w:r w:rsidDel="00000000" w:rsidR="00000000" w:rsidRPr="00000000">
        <w:rPr>
          <w:rtl w:val="0"/>
        </w:rPr>
      </w:r>
    </w:p>
    <w:p w:rsidR="00000000" w:rsidDel="00000000" w:rsidP="00000000" w:rsidRDefault="00000000" w:rsidRPr="00000000" w14:paraId="000000DF">
      <w:pPr>
        <w:spacing w:line="240" w:lineRule="auto"/>
        <w:ind w:left="397" w:right="0" w:firstLine="0"/>
        <w:jc w:val="both"/>
        <w:rPr>
          <w:sz w:val="18"/>
          <w:szCs w:val="18"/>
        </w:rPr>
      </w:pPr>
      <w:r w:rsidDel="00000000" w:rsidR="00000000" w:rsidRPr="00000000">
        <w:rPr>
          <w:rtl w:val="0"/>
        </w:rPr>
      </w:r>
    </w:p>
    <w:p w:rsidR="00000000" w:rsidDel="00000000" w:rsidP="00000000" w:rsidRDefault="00000000" w:rsidRPr="00000000" w14:paraId="000000E0">
      <w:pPr>
        <w:spacing w:line="240" w:lineRule="auto"/>
        <w:ind w:left="397" w:right="0" w:firstLine="0"/>
        <w:jc w:val="both"/>
        <w:rPr>
          <w:sz w:val="18"/>
          <w:szCs w:val="18"/>
        </w:rPr>
      </w:pPr>
      <w:r w:rsidDel="00000000" w:rsidR="00000000" w:rsidRPr="00000000">
        <w:rPr>
          <w:rtl w:val="0"/>
        </w:rPr>
      </w:r>
    </w:p>
    <w:tbl>
      <w:tblPr>
        <w:tblStyle w:val="Table6"/>
        <w:tblW w:w="9206.0" w:type="dxa"/>
        <w:jc w:val="left"/>
        <w:tblInd w:w="138.0" w:type="dxa"/>
        <w:tblBorders>
          <w:top w:color="000000" w:space="0" w:sz="4" w:val="single"/>
          <w:left w:color="000000" w:space="0" w:sz="4" w:val="single"/>
          <w:bottom w:color="000000" w:space="0" w:sz="4" w:val="single"/>
          <w:insideH w:color="000000" w:space="0" w:sz="4" w:val="single"/>
        </w:tblBorders>
        <w:tblLayout w:type="fixed"/>
        <w:tblLook w:val="0000"/>
      </w:tblPr>
      <w:tblGrid>
        <w:gridCol w:w="2310"/>
        <w:gridCol w:w="6896"/>
        <w:tblGridChange w:id="0">
          <w:tblGrid>
            <w:gridCol w:w="2310"/>
            <w:gridCol w:w="6896"/>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1">
            <w:pPr>
              <w:widowControl w:val="0"/>
              <w:spacing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NOME E COGNOME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2">
            <w:pPr>
              <w:widowControl w:val="0"/>
              <w:spacing w:line="240" w:lineRule="auto"/>
              <w:jc w:val="both"/>
              <w:rPr>
                <w:color w:val="000000"/>
              </w:rPr>
            </w:pPr>
            <w:r w:rsidDel="00000000" w:rsidR="00000000" w:rsidRPr="00000000">
              <w:rPr>
                <w:rtl w:val="0"/>
              </w:rPr>
            </w:r>
          </w:p>
        </w:tc>
      </w:tr>
    </w:tbl>
    <w:p w:rsidR="00000000" w:rsidDel="00000000" w:rsidP="00000000" w:rsidRDefault="00000000" w:rsidRPr="00000000" w14:paraId="000000E3">
      <w:pPr>
        <w:spacing w:line="24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ab/>
      </w:r>
    </w:p>
    <w:tbl>
      <w:tblPr>
        <w:tblStyle w:val="Table7"/>
        <w:tblW w:w="9190.0" w:type="dxa"/>
        <w:jc w:val="left"/>
        <w:tblInd w:w="120.0" w:type="dxa"/>
        <w:tblBorders>
          <w:top w:color="000000" w:space="0" w:sz="4" w:val="single"/>
          <w:left w:color="000000" w:space="0" w:sz="4" w:val="single"/>
          <w:bottom w:color="000000" w:space="0" w:sz="4" w:val="single"/>
          <w:insideH w:color="000000" w:space="0" w:sz="4" w:val="single"/>
        </w:tblBorders>
        <w:tblLayout w:type="fixed"/>
        <w:tblLook w:val="0000"/>
      </w:tblPr>
      <w:tblGrid>
        <w:gridCol w:w="1936"/>
        <w:gridCol w:w="3674"/>
        <w:gridCol w:w="1815"/>
        <w:gridCol w:w="1765"/>
        <w:tblGridChange w:id="0">
          <w:tblGrid>
            <w:gridCol w:w="1936"/>
            <w:gridCol w:w="3674"/>
            <w:gridCol w:w="1815"/>
            <w:gridCol w:w="1765"/>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4">
            <w:pPr>
              <w:widowControl w:val="0"/>
              <w:spacing w:line="240" w:lineRule="auto"/>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5">
            <w:pPr>
              <w:widowControl w:val="0"/>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Indicare il/i progetti cofinanziati sui quali lo stesso soggetto è rendicontato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6">
            <w:pPr>
              <w:widowControl w:val="0"/>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Giornate uomo o ore rendicontate su altri progetti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7">
            <w:pPr>
              <w:widowControl w:val="0"/>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Costo rendicontato su altri progetti cofinanziati </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E8">
            <w:pPr>
              <w:widowControl w:val="0"/>
              <w:spacing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9">
            <w:pPr>
              <w:widowControl w:val="0"/>
              <w:spacing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Gennaio 2025 - </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Dicembre</w:t>
            </w:r>
            <w:r w:rsidDel="00000000" w:rsidR="00000000" w:rsidRPr="00000000">
              <w:rPr>
                <w:rFonts w:ascii="Arial" w:cs="Arial" w:eastAsia="Arial" w:hAnsi="Arial"/>
                <w:color w:val="000000"/>
                <w:sz w:val="20"/>
                <w:szCs w:val="20"/>
                <w:rtl w:val="0"/>
              </w:rPr>
              <w:t xml:space="preserve"> 202</w:t>
            </w:r>
            <w:r w:rsidDel="00000000" w:rsidR="00000000" w:rsidRPr="00000000">
              <w:rPr>
                <w:rFonts w:ascii="Arial" w:cs="Arial" w:eastAsia="Arial" w:hAnsi="Arial"/>
                <w:sz w:val="20"/>
                <w:szCs w:val="20"/>
                <w:rtl w:val="0"/>
              </w:rPr>
              <w:t xml:space="preserve">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EA">
            <w:pPr>
              <w:widowControl w:val="0"/>
              <w:spacing w:line="240" w:lineRule="auto"/>
              <w:jc w:val="both"/>
              <w:rPr>
                <w:color w:val="000000"/>
              </w:rPr>
            </w:pPr>
            <w:r w:rsidDel="00000000" w:rsidR="00000000" w:rsidRPr="00000000">
              <w:rPr>
                <w:rtl w:val="0"/>
              </w:rPr>
            </w:r>
          </w:p>
          <w:p w:rsidR="00000000" w:rsidDel="00000000" w:rsidP="00000000" w:rsidRDefault="00000000" w:rsidRPr="00000000" w14:paraId="000000EB">
            <w:pPr>
              <w:widowControl w:val="0"/>
              <w:spacing w:line="240" w:lineRule="auto"/>
              <w:jc w:val="both"/>
              <w:rPr>
                <w:color w:val="000000"/>
              </w:rPr>
            </w:pPr>
            <w:r w:rsidDel="00000000" w:rsidR="00000000" w:rsidRPr="00000000">
              <w:rPr>
                <w:rtl w:val="0"/>
              </w:rPr>
            </w:r>
          </w:p>
          <w:p w:rsidR="00000000" w:rsidDel="00000000" w:rsidP="00000000" w:rsidRDefault="00000000" w:rsidRPr="00000000" w14:paraId="000000EC">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ED">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E">
            <w:pPr>
              <w:widowControl w:val="0"/>
              <w:spacing w:line="240" w:lineRule="auto"/>
              <w:jc w:val="both"/>
              <w:rPr>
                <w:color w:val="000000"/>
              </w:rPr>
            </w:pPr>
            <w:r w:rsidDel="00000000" w:rsidR="00000000" w:rsidRPr="00000000">
              <w:rPr>
                <w:rtl w:val="0"/>
              </w:rPr>
            </w:r>
          </w:p>
          <w:p w:rsidR="00000000" w:rsidDel="00000000" w:rsidP="00000000" w:rsidRDefault="00000000" w:rsidRPr="00000000" w14:paraId="000000EF">
            <w:pPr>
              <w:widowControl w:val="0"/>
              <w:spacing w:line="240" w:lineRule="auto"/>
              <w:jc w:val="both"/>
              <w:rPr>
                <w:color w:val="000000"/>
              </w:rPr>
            </w:pPr>
            <w:r w:rsidDel="00000000" w:rsidR="00000000" w:rsidRPr="00000000">
              <w:rPr>
                <w:color w:val="000000"/>
                <w:rtl w:val="0"/>
              </w:rPr>
              <w:t xml:space="preserve">€</w:t>
            </w:r>
          </w:p>
          <w:p w:rsidR="00000000" w:rsidDel="00000000" w:rsidP="00000000" w:rsidRDefault="00000000" w:rsidRPr="00000000" w14:paraId="000000F0">
            <w:pPr>
              <w:widowControl w:val="0"/>
              <w:spacing w:line="240" w:lineRule="auto"/>
              <w:jc w:val="both"/>
              <w:rPr>
                <w:color w:val="000000"/>
              </w:rPr>
            </w:pPr>
            <w:r w:rsidDel="00000000" w:rsidR="00000000" w:rsidRPr="00000000">
              <w:rPr>
                <w:rtl w:val="0"/>
              </w:rPr>
            </w:r>
          </w:p>
        </w:tc>
      </w:tr>
    </w:tbl>
    <w:p w:rsidR="00000000" w:rsidDel="00000000" w:rsidP="00000000" w:rsidRDefault="00000000" w:rsidRPr="00000000" w14:paraId="000000F1">
      <w:pPr>
        <w:spacing w:line="240" w:lineRule="auto"/>
        <w:jc w:val="both"/>
        <w:rPr>
          <w:color w:val="000000"/>
          <w:sz w:val="18"/>
          <w:szCs w:val="18"/>
        </w:rPr>
      </w:pPr>
      <w:r w:rsidDel="00000000" w:rsidR="00000000" w:rsidRPr="00000000">
        <w:rPr>
          <w:rtl w:val="0"/>
        </w:rPr>
      </w:r>
    </w:p>
    <w:p w:rsidR="00000000" w:rsidDel="00000000" w:rsidP="00000000" w:rsidRDefault="00000000" w:rsidRPr="00000000" w14:paraId="000000F2">
      <w:pPr>
        <w:spacing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corredo della presente</w:t>
      </w:r>
    </w:p>
    <w:p w:rsidR="00000000" w:rsidDel="00000000" w:rsidP="00000000" w:rsidRDefault="00000000" w:rsidRPr="00000000" w14:paraId="000000F3">
      <w:pPr>
        <w:spacing w:line="276"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ALLEGA</w:t>
      </w:r>
    </w:p>
    <w:p w:rsidR="00000000" w:rsidDel="00000000" w:rsidP="00000000" w:rsidRDefault="00000000" w:rsidRPr="00000000" w14:paraId="000000F4">
      <w:pP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F5">
      <w:pPr>
        <w:spacing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Per ciascun dipendente impegnato nel progetto:</w:t>
      </w:r>
    </w:p>
    <w:p w:rsidR="00000000" w:rsidDel="00000000" w:rsidP="00000000" w:rsidRDefault="00000000" w:rsidRPr="00000000" w14:paraId="000000F6">
      <w:pPr>
        <w:spacing w:line="276" w:lineRule="auto"/>
        <w:ind w:left="425" w:right="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  Cedolini/buste paga per tutti i mesi in cui è stato dichiarato che il dipendente ha svolto le attività relative al progetto;</w:t>
      </w:r>
    </w:p>
    <w:p w:rsidR="00000000" w:rsidDel="00000000" w:rsidP="00000000" w:rsidRDefault="00000000" w:rsidRPr="00000000" w14:paraId="000000F7">
      <w:pPr>
        <w:spacing w:line="276" w:lineRule="auto"/>
        <w:ind w:left="425" w:right="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  Quietanze di pagamento degli stipendi (anche cumulativo) dei mesi in cui il personale svolto le attività;</w:t>
      </w:r>
    </w:p>
    <w:p w:rsidR="00000000" w:rsidDel="00000000" w:rsidP="00000000" w:rsidRDefault="00000000" w:rsidRPr="00000000" w14:paraId="000000F8">
      <w:pPr>
        <w:spacing w:line="276" w:lineRule="auto"/>
        <w:ind w:left="425" w:right="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3)  F24 (anche cumulativo) per ritenute fiscali, versamenti previdenziali, ecc. per i mesi in cui il personale ha svolto le attività e documentazione comprovante l’avvenuto versamento.</w:t>
      </w:r>
    </w:p>
    <w:p w:rsidR="00000000" w:rsidDel="00000000" w:rsidP="00000000" w:rsidRDefault="00000000" w:rsidRPr="00000000" w14:paraId="000000F9">
      <w:pPr>
        <w:spacing w:line="276" w:lineRule="auto"/>
        <w:rPr>
          <w:color w:val="000000"/>
        </w:rPr>
      </w:pPr>
      <w:r w:rsidDel="00000000" w:rsidR="00000000" w:rsidRPr="00000000">
        <w:rPr>
          <w:rtl w:val="0"/>
        </w:rPr>
      </w:r>
    </w:p>
    <w:p w:rsidR="00000000" w:rsidDel="00000000" w:rsidP="00000000" w:rsidRDefault="00000000" w:rsidRPr="00000000" w14:paraId="000000FA">
      <w:pPr>
        <w:pBdr>
          <w:top w:color="000000" w:space="1" w:sz="4" w:val="single"/>
          <w:left w:color="000000" w:space="0" w:sz="4" w:val="single"/>
          <w:bottom w:color="000000" w:space="1" w:sz="4" w:val="single"/>
          <w:right w:color="000000" w:space="4" w:sz="4" w:val="single"/>
        </w:pBdr>
        <w:spacing w:line="240" w:lineRule="auto"/>
        <w:jc w:val="both"/>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Informativa sul trattamento dei dati personali </w:t>
      </w:r>
    </w:p>
    <w:p w:rsidR="00000000" w:rsidDel="00000000" w:rsidP="00000000" w:rsidRDefault="00000000" w:rsidRPr="00000000" w14:paraId="000000FB">
      <w:pPr>
        <w:pBdr>
          <w:top w:color="000000" w:space="1" w:sz="4" w:val="single"/>
          <w:left w:color="000000" w:space="0" w:sz="4" w:val="single"/>
          <w:bottom w:color="000000" w:space="1" w:sz="4" w:val="single"/>
          <w:right w:color="000000" w:space="4" w:sz="4" w:val="single"/>
        </w:pBdr>
        <w:spacing w:line="240" w:lineRule="auto"/>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La presentazione della richiesta di contributo comporta il consenso al trattamento dei dati in essa contenuti, per gli effetti dell’art. 13 del Regolamento UE 2016/679 ai soli fini degli adempimenti necessari a dare applicazione al presente bando, ivi inclusa la comunicazione di tali informazioni alle banche dati dei contributi pubblici previste dall’ordinamento giuridico e alla pubblicità sulla rete internet ai sensi del D.Lgs. 33/2013.</w:t>
      </w:r>
    </w:p>
    <w:p w:rsidR="00000000" w:rsidDel="00000000" w:rsidP="00000000" w:rsidRDefault="00000000" w:rsidRPr="00000000" w14:paraId="000000FC">
      <w:pPr>
        <w:pBdr>
          <w:top w:color="000000" w:space="1" w:sz="4" w:val="single"/>
          <w:left w:color="000000" w:space="0" w:sz="4" w:val="single"/>
          <w:bottom w:color="000000" w:space="1" w:sz="4" w:val="single"/>
          <w:right w:color="000000" w:space="4" w:sz="4" w:val="single"/>
        </w:pBdr>
        <w:spacing w:line="240" w:lineRule="auto"/>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Si informano i richiedenti che i dati personali ed aziendali forniti alla Camera di Commercio delle Marche saranno oggetto di trattamento, con le modalità sia manuale che informatizzata, esclusivamente per le finalità del presente bando, allo scopo di assolvere tutti gli obblighi giuridici previsti da leggi, regolamenti e dalle normative comunitarie, nonché da disposizioni impartite da autorità a ciò legittimate.</w:t>
      </w:r>
    </w:p>
    <w:p w:rsidR="00000000" w:rsidDel="00000000" w:rsidP="00000000" w:rsidRDefault="00000000" w:rsidRPr="00000000" w14:paraId="000000FD">
      <w:pPr>
        <w:pBdr>
          <w:top w:color="000000" w:space="1" w:sz="4" w:val="single"/>
          <w:left w:color="000000" w:space="0" w:sz="4" w:val="single"/>
          <w:bottom w:color="000000" w:space="1" w:sz="4" w:val="single"/>
          <w:right w:color="000000" w:space="4" w:sz="4" w:val="single"/>
        </w:pBdr>
        <w:spacing w:line="240" w:lineRule="auto"/>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 dati personali saranno trattati dalla Camera di Commercio delle Marche per il perseguimento delle sopraindicate finalità in modo lecito e secondo correttezza, nel rispetto del Decreto legislativo 30 giugno 2003, n. 196 “Codice in materia di protezione dei dati personali”, del D. Lgs. 101/2018, del GDPR Reg. (UE) 2016/679 e s.m.i..</w:t>
      </w:r>
    </w:p>
    <w:p w:rsidR="00000000" w:rsidDel="00000000" w:rsidP="00000000" w:rsidRDefault="00000000" w:rsidRPr="00000000" w14:paraId="000000FE">
      <w:pPr>
        <w:pBdr>
          <w:top w:color="000000" w:space="1" w:sz="4" w:val="single"/>
          <w:left w:color="000000" w:space="0" w:sz="4" w:val="single"/>
          <w:bottom w:color="000000" w:space="1" w:sz="4" w:val="single"/>
          <w:right w:color="000000" w:space="4" w:sz="4" w:val="single"/>
        </w:pBdr>
        <w:spacing w:line="240" w:lineRule="auto"/>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Titolare del trattamento è la Camera di commercio delle Marche, Largo XXIV Maggio 1, 60123 Ancona, in persona del suo legale rappresentante p.t. che può essere contattato mediante e-mail all’indirizzo Pec: cciaa@pec.marche.camcom.it.</w:t>
      </w:r>
    </w:p>
    <w:p w:rsidR="00000000" w:rsidDel="00000000" w:rsidP="00000000" w:rsidRDefault="00000000" w:rsidRPr="00000000" w14:paraId="000000FF">
      <w:pPr>
        <w:pBdr>
          <w:top w:color="000000" w:space="1" w:sz="4" w:val="single"/>
          <w:left w:color="000000" w:space="0" w:sz="4" w:val="single"/>
          <w:bottom w:color="000000" w:space="1" w:sz="4" w:val="single"/>
          <w:right w:color="000000" w:space="4" w:sz="4" w:val="single"/>
        </w:pBdr>
        <w:spacing w:line="240" w:lineRule="auto"/>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Il Responsabile Protezione Dati Personali (DPO – data protection officer) può essere contattato all’indirizzo email: cciaa@pec.marche.camcom.it.</w:t>
      </w:r>
    </w:p>
    <w:p w:rsidR="00000000" w:rsidDel="00000000" w:rsidP="00000000" w:rsidRDefault="00000000" w:rsidRPr="00000000" w14:paraId="00000100">
      <w:pPr>
        <w:pBdr>
          <w:top w:color="000000" w:space="1" w:sz="4" w:val="single"/>
          <w:left w:color="000000" w:space="0" w:sz="4" w:val="single"/>
          <w:bottom w:color="000000" w:space="1" w:sz="4" w:val="single"/>
          <w:right w:color="000000" w:space="4" w:sz="4" w:val="single"/>
        </w:pBdr>
        <w:spacing w:line="240" w:lineRule="auto"/>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All’interessato sono riconosciuti i diritti previsti dagli artt. da 15 a 22 del Regolamento UE che potrà esercitare scrivendo all’indirizzo e-mail: cciaa@pec.marche.camcom.it.</w:t>
      </w:r>
    </w:p>
    <w:p w:rsidR="00000000" w:rsidDel="00000000" w:rsidP="00000000" w:rsidRDefault="00000000" w:rsidRPr="00000000" w14:paraId="00000101">
      <w:pPr>
        <w:spacing w:line="24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02">
      <w:pPr>
        <w:spacing w:line="24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03">
      <w:pPr>
        <w:spacing w:lin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Luogo e data </w:t>
        <w:tab/>
        <w:tab/>
        <w:tab/>
        <w:tab/>
        <w:tab/>
        <w:tab/>
        <w:tab/>
        <w:t xml:space="preserve">             Firma del dichiarante</w:t>
      </w:r>
      <w:r w:rsidDel="00000000" w:rsidR="00000000" w:rsidRPr="00000000">
        <w:rPr>
          <w:rFonts w:ascii="Arial" w:cs="Arial" w:eastAsia="Arial" w:hAnsi="Arial"/>
          <w:color w:val="000000"/>
          <w:sz w:val="22"/>
          <w:szCs w:val="22"/>
          <w:vertAlign w:val="superscript"/>
        </w:rPr>
        <w:footnoteReference w:customMarkFollows="0" w:id="0"/>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104">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Soggetto Attuatore beneficiario</w:t>
      </w:r>
    </w:p>
    <w:p w:rsidR="00000000" w:rsidDel="00000000" w:rsidP="00000000" w:rsidRDefault="00000000" w:rsidRPr="00000000" w14:paraId="00000105">
      <w:pPr>
        <w:spacing w:line="24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06">
      <w:pPr>
        <w:spacing w:lin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  </w:t>
        <w:tab/>
        <w:tab/>
        <w:tab/>
        <w:t xml:space="preserve">______________________________</w:t>
      </w:r>
    </w:p>
    <w:sectPr>
      <w:footerReference r:id="rId8" w:type="default"/>
      <w:pgSz w:h="16838" w:w="11906" w:orient="portrait"/>
      <w:pgMar w:bottom="1134" w:top="1417" w:left="1134" w:right="112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Georgia"/>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8">
    <w:pPr>
      <w:tabs>
        <w:tab w:val="right" w:leader="none" w:pos="9498"/>
      </w:tabs>
      <w:spacing w:line="240" w:lineRule="auto"/>
      <w:ind w:left="0" w:firstLine="0"/>
      <w:rPr/>
    </w:pPr>
    <w:r w:rsidDel="00000000" w:rsidR="00000000" w:rsidRPr="00000000">
      <w:rPr>
        <w:rFonts w:ascii="Arial" w:cs="Arial" w:eastAsia="Arial" w:hAnsi="Arial"/>
        <w:color w:val="000000"/>
        <w:sz w:val="18"/>
        <w:szCs w:val="18"/>
        <w:rtl w:val="0"/>
      </w:rPr>
      <w:t xml:space="preserve">Modello B3 – Autocertificazione relativa ai costi del personale</w:t>
    </w:r>
    <w:r w:rsidDel="00000000" w:rsidR="00000000" w:rsidRPr="00000000">
      <w:rPr>
        <w:rFonts w:ascii="Arial" w:cs="Arial" w:eastAsia="Arial" w:hAnsi="Arial"/>
        <w:color w:val="000000"/>
        <w:sz w:val="16"/>
        <w:szCs w:val="16"/>
        <w:rtl w:val="0"/>
      </w:rPr>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07">
      <w:pPr>
        <w:spacing w:after="0" w:before="0" w:line="240" w:lineRule="auto"/>
        <w:jc w:val="both"/>
        <w:rPr/>
      </w:pPr>
      <w:bookmarkStart w:colFirst="0" w:colLast="0" w:name="_gjdgxs" w:id="0"/>
      <w:bookmarkEnd w:id="0"/>
      <w:r w:rsidDel="00000000" w:rsidR="00000000" w:rsidRPr="00000000">
        <w:rPr>
          <w:rStyle w:val="FootnoteReference"/>
          <w:vertAlign w:val="superscript"/>
        </w:rPr>
        <w:footnoteRef/>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sz w:val="16"/>
          <w:szCs w:val="16"/>
          <w:rtl w:val="0"/>
        </w:rPr>
        <w:t xml:space="preserve">L’istanza deve essere sottoscritta con firma digitale e inviata per via telematica.</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22"/>
        <w:szCs w:val="22"/>
        <w:vertAlign w:val="baseline"/>
      </w:rPr>
    </w:lvl>
    <w:lvl w:ilvl="1">
      <w:start w:val="1"/>
      <w:numFmt w:val="bullet"/>
      <w:lvlText w:val=""/>
      <w:lvlJc w:val="left"/>
      <w:pPr>
        <w:ind w:left="0" w:firstLine="0"/>
      </w:pPr>
      <w:rPr>
        <w:sz w:val="22"/>
        <w:szCs w:val="22"/>
        <w:vertAlign w:val="baseline"/>
      </w:rPr>
    </w:lvl>
    <w:lvl w:ilvl="2">
      <w:start w:val="1"/>
      <w:numFmt w:val="bullet"/>
      <w:lvlText w:val=""/>
      <w:lvlJc w:val="left"/>
      <w:pPr>
        <w:ind w:left="0" w:firstLine="0"/>
      </w:pPr>
      <w:rPr>
        <w:sz w:val="22"/>
        <w:szCs w:val="22"/>
        <w:vertAlign w:val="baseline"/>
      </w:rPr>
    </w:lvl>
    <w:lvl w:ilvl="3">
      <w:start w:val="1"/>
      <w:numFmt w:val="bullet"/>
      <w:lvlText w:val=""/>
      <w:lvlJc w:val="left"/>
      <w:pPr>
        <w:ind w:left="0" w:firstLine="0"/>
      </w:pPr>
      <w:rPr>
        <w:sz w:val="22"/>
        <w:szCs w:val="22"/>
        <w:vertAlign w:val="baseline"/>
      </w:rPr>
    </w:lvl>
    <w:lvl w:ilvl="4">
      <w:start w:val="1"/>
      <w:numFmt w:val="bullet"/>
      <w:lvlText w:val=""/>
      <w:lvlJc w:val="left"/>
      <w:pPr>
        <w:ind w:left="0" w:firstLine="0"/>
      </w:pPr>
      <w:rPr>
        <w:sz w:val="22"/>
        <w:szCs w:val="22"/>
        <w:vertAlign w:val="baseline"/>
      </w:rPr>
    </w:lvl>
    <w:lvl w:ilvl="5">
      <w:start w:val="1"/>
      <w:numFmt w:val="bullet"/>
      <w:lvlText w:val=""/>
      <w:lvlJc w:val="left"/>
      <w:pPr>
        <w:ind w:left="0" w:firstLine="0"/>
      </w:pPr>
      <w:rPr>
        <w:sz w:val="22"/>
        <w:szCs w:val="22"/>
        <w:vertAlign w:val="baseline"/>
      </w:rPr>
    </w:lvl>
    <w:lvl w:ilvl="6">
      <w:start w:val="1"/>
      <w:numFmt w:val="bullet"/>
      <w:lvlText w:val=""/>
      <w:lvlJc w:val="left"/>
      <w:pPr>
        <w:ind w:left="0" w:firstLine="0"/>
      </w:pPr>
      <w:rPr>
        <w:sz w:val="22"/>
        <w:szCs w:val="22"/>
        <w:vertAlign w:val="baseline"/>
      </w:rPr>
    </w:lvl>
    <w:lvl w:ilvl="7">
      <w:start w:val="1"/>
      <w:numFmt w:val="bullet"/>
      <w:lvlText w:val=""/>
      <w:lvlJc w:val="left"/>
      <w:pPr>
        <w:ind w:left="0" w:firstLine="0"/>
      </w:pPr>
      <w:rPr>
        <w:sz w:val="22"/>
        <w:szCs w:val="22"/>
        <w:vertAlign w:val="baseline"/>
      </w:rPr>
    </w:lvl>
    <w:lvl w:ilvl="8">
      <w:start w:val="1"/>
      <w:numFmt w:val="bullet"/>
      <w:lvlText w:val=""/>
      <w:lvlJc w:val="left"/>
      <w:pPr>
        <w:ind w:left="0" w:firstLine="0"/>
      </w:pPr>
      <w:rPr>
        <w:sz w:val="22"/>
        <w:szCs w:val="22"/>
        <w:vertAlign w:val="baseline"/>
      </w:rPr>
    </w:lvl>
  </w:abstractNum>
  <w:abstractNum w:abstractNumId="3">
    <w:lvl w:ilvl="0">
      <w:start w:val="1"/>
      <w:numFmt w:val="lowerLetter"/>
      <w:lvlText w:val="%1)"/>
      <w:lvlJc w:val="left"/>
      <w:pPr>
        <w:ind w:left="1400" w:hanging="360"/>
      </w:pPr>
      <w:rPr>
        <w:rFonts w:ascii="Times New Roman" w:cs="Times New Roman" w:eastAsia="Times New Roman" w:hAnsi="Times New Roman"/>
        <w:sz w:val="24"/>
        <w:szCs w:val="24"/>
        <w:vertAlign w:val="baseline"/>
      </w:rPr>
    </w:lvl>
    <w:lvl w:ilvl="1">
      <w:start w:val="1"/>
      <w:numFmt w:val="bullet"/>
      <w:lvlText w:val=""/>
      <w:lvlJc w:val="left"/>
      <w:pPr>
        <w:ind w:left="680" w:firstLine="0"/>
      </w:pPr>
      <w:rPr>
        <w:sz w:val="24"/>
        <w:szCs w:val="24"/>
        <w:vertAlign w:val="baseline"/>
      </w:rPr>
    </w:lvl>
    <w:lvl w:ilvl="2">
      <w:start w:val="1"/>
      <w:numFmt w:val="bullet"/>
      <w:lvlText w:val=""/>
      <w:lvlJc w:val="left"/>
      <w:pPr>
        <w:ind w:left="680" w:firstLine="0"/>
      </w:pPr>
      <w:rPr>
        <w:sz w:val="24"/>
        <w:szCs w:val="24"/>
        <w:vertAlign w:val="baseline"/>
      </w:rPr>
    </w:lvl>
    <w:lvl w:ilvl="3">
      <w:start w:val="1"/>
      <w:numFmt w:val="bullet"/>
      <w:lvlText w:val=""/>
      <w:lvlJc w:val="left"/>
      <w:pPr>
        <w:ind w:left="680" w:firstLine="0"/>
      </w:pPr>
      <w:rPr>
        <w:sz w:val="24"/>
        <w:szCs w:val="24"/>
        <w:vertAlign w:val="baseline"/>
      </w:rPr>
    </w:lvl>
    <w:lvl w:ilvl="4">
      <w:start w:val="1"/>
      <w:numFmt w:val="bullet"/>
      <w:lvlText w:val=""/>
      <w:lvlJc w:val="left"/>
      <w:pPr>
        <w:ind w:left="680" w:firstLine="0"/>
      </w:pPr>
      <w:rPr>
        <w:sz w:val="24"/>
        <w:szCs w:val="24"/>
        <w:vertAlign w:val="baseline"/>
      </w:rPr>
    </w:lvl>
    <w:lvl w:ilvl="5">
      <w:start w:val="1"/>
      <w:numFmt w:val="bullet"/>
      <w:lvlText w:val=""/>
      <w:lvlJc w:val="left"/>
      <w:pPr>
        <w:ind w:left="680" w:firstLine="0"/>
      </w:pPr>
      <w:rPr>
        <w:sz w:val="24"/>
        <w:szCs w:val="24"/>
        <w:vertAlign w:val="baseline"/>
      </w:rPr>
    </w:lvl>
    <w:lvl w:ilvl="6">
      <w:start w:val="1"/>
      <w:numFmt w:val="bullet"/>
      <w:lvlText w:val=""/>
      <w:lvlJc w:val="left"/>
      <w:pPr>
        <w:ind w:left="680" w:firstLine="0"/>
      </w:pPr>
      <w:rPr>
        <w:sz w:val="24"/>
        <w:szCs w:val="24"/>
        <w:vertAlign w:val="baseline"/>
      </w:rPr>
    </w:lvl>
    <w:lvl w:ilvl="7">
      <w:start w:val="1"/>
      <w:numFmt w:val="bullet"/>
      <w:lvlText w:val=""/>
      <w:lvlJc w:val="left"/>
      <w:pPr>
        <w:ind w:left="680" w:firstLine="0"/>
      </w:pPr>
      <w:rPr>
        <w:sz w:val="24"/>
        <w:szCs w:val="24"/>
        <w:vertAlign w:val="baseline"/>
      </w:rPr>
    </w:lvl>
    <w:lvl w:ilvl="8">
      <w:start w:val="1"/>
      <w:numFmt w:val="bullet"/>
      <w:lvlText w:val=""/>
      <w:lvlJc w:val="left"/>
      <w:pPr>
        <w:ind w:left="680" w:firstLine="0"/>
      </w:pPr>
      <w:rPr>
        <w:sz w:val="24"/>
        <w:szCs w:val="24"/>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4"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Arial" w:cs="Arial" w:eastAsia="Arial" w:hAnsi="Arial"/>
      <w:b w:val="1"/>
      <w:i w:val="0"/>
      <w:smallCaps w:val="0"/>
      <w:strike w:val="0"/>
      <w:color w:val="000000"/>
      <w:sz w:val="18"/>
      <w:szCs w:val="18"/>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 w:type="table" w:styleId="Table5">
    <w:basedOn w:val="TableNormal"/>
    <w:tblPr>
      <w:tblStyleRowBandSize w:val="1"/>
      <w:tblStyleColBandSize w:val="1"/>
      <w:tblCellMar>
        <w:top w:w="0.0" w:type="dxa"/>
        <w:left w:w="103.0" w:type="dxa"/>
        <w:bottom w:w="0.0" w:type="dxa"/>
        <w:right w:w="108.0" w:type="dxa"/>
      </w:tblCellMar>
    </w:tblPr>
  </w:style>
  <w:style w:type="table" w:styleId="Table6">
    <w:basedOn w:val="TableNormal"/>
    <w:tblPr>
      <w:tblStyleRowBandSize w:val="1"/>
      <w:tblStyleColBandSize w:val="1"/>
      <w:tblCellMar>
        <w:top w:w="0.0" w:type="dxa"/>
        <w:left w:w="103.0" w:type="dxa"/>
        <w:bottom w:w="0.0" w:type="dxa"/>
        <w:right w:w="108.0" w:type="dxa"/>
      </w:tblCellMar>
    </w:tblPr>
  </w:style>
  <w:style w:type="table" w:styleId="Table7">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cciaa@pec.marche.camcom.it"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